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9669" w14:textId="77777777" w:rsidR="00DC0B84" w:rsidRPr="00EA2873" w:rsidRDefault="00DC0B84" w:rsidP="009B0CEF">
      <w:pPr>
        <w:spacing w:line="120" w:lineRule="atLeast"/>
        <w:ind w:left="86" w:right="360"/>
        <w:rPr>
          <w:rFonts w:ascii="Arial" w:hAnsi="Arial" w:cs="Arial"/>
          <w:b/>
          <w:sz w:val="22"/>
          <w:szCs w:val="22"/>
          <w:u w:val="single"/>
        </w:rPr>
      </w:pPr>
      <w:r w:rsidRPr="00EA2873">
        <w:rPr>
          <w:rFonts w:ascii="Arial" w:hAnsi="Arial" w:cs="Arial"/>
          <w:b/>
          <w:sz w:val="22"/>
          <w:szCs w:val="22"/>
          <w:u w:val="single"/>
        </w:rPr>
        <w:t>TO:</w:t>
      </w:r>
      <w:r w:rsidRPr="00EA2873">
        <w:rPr>
          <w:rFonts w:ascii="Arial" w:hAnsi="Arial" w:cs="Arial"/>
          <w:b/>
          <w:sz w:val="22"/>
          <w:szCs w:val="22"/>
          <w:u w:val="single"/>
        </w:rPr>
        <w:tab/>
        <w:t>THE INJURED WORKER</w:t>
      </w:r>
    </w:p>
    <w:p w14:paraId="0CA9F6D7" w14:textId="77777777" w:rsidR="00DC0B84" w:rsidRPr="00EA2873" w:rsidRDefault="00DC0B84" w:rsidP="009B0CEF">
      <w:pPr>
        <w:spacing w:line="120" w:lineRule="atLeast"/>
        <w:ind w:left="86" w:right="360"/>
        <w:rPr>
          <w:rFonts w:ascii="Arial" w:hAnsi="Arial" w:cs="Arial"/>
          <w:b/>
          <w:sz w:val="22"/>
          <w:szCs w:val="22"/>
          <w:u w:val="single"/>
        </w:rPr>
      </w:pPr>
    </w:p>
    <w:p w14:paraId="6F6F4E86" w14:textId="77777777" w:rsidR="00DC0B84" w:rsidRPr="00EA2873" w:rsidRDefault="00DC0B84" w:rsidP="009B0CEF">
      <w:pPr>
        <w:spacing w:line="120" w:lineRule="atLeast"/>
        <w:ind w:left="86" w:right="360"/>
        <w:rPr>
          <w:rFonts w:ascii="Arial" w:hAnsi="Arial" w:cs="Arial"/>
          <w:sz w:val="22"/>
          <w:szCs w:val="22"/>
          <w:u w:val="single"/>
        </w:rPr>
      </w:pPr>
      <w:r w:rsidRPr="00EA2873">
        <w:rPr>
          <w:rFonts w:ascii="Arial" w:hAnsi="Arial" w:cs="Arial"/>
          <w:sz w:val="22"/>
          <w:szCs w:val="22"/>
          <w:u w:val="single"/>
        </w:rPr>
        <w:t xml:space="preserve">The list of Qualified Medical Evaluators (QMEs) enclosed with this letter is being sent to you because either you or your </w:t>
      </w:r>
      <w:r w:rsidR="00FD3F1B" w:rsidRPr="00EA2873">
        <w:rPr>
          <w:rFonts w:ascii="Arial" w:hAnsi="Arial" w:cs="Arial"/>
          <w:sz w:val="22"/>
          <w:szCs w:val="22"/>
          <w:u w:val="single"/>
        </w:rPr>
        <w:t xml:space="preserve">claims administrator </w:t>
      </w:r>
      <w:r w:rsidRPr="00EA2873">
        <w:rPr>
          <w:rFonts w:ascii="Arial" w:hAnsi="Arial" w:cs="Arial"/>
          <w:sz w:val="22"/>
          <w:szCs w:val="22"/>
          <w:u w:val="single"/>
        </w:rPr>
        <w:t>requested a QME panel (list of QMEs).  If you have an attorney, contact your attorney.   If you do not have an attorney, please take the following steps:</w:t>
      </w:r>
    </w:p>
    <w:p w14:paraId="1C246245" w14:textId="77777777" w:rsidR="00DC0B84" w:rsidRPr="00EA2873" w:rsidRDefault="00DC0B84" w:rsidP="009B0CEF">
      <w:pPr>
        <w:spacing w:line="120" w:lineRule="atLeast"/>
        <w:ind w:left="86" w:right="360"/>
        <w:rPr>
          <w:rFonts w:ascii="Arial" w:hAnsi="Arial" w:cs="Arial"/>
          <w:sz w:val="22"/>
          <w:szCs w:val="22"/>
          <w:u w:val="single"/>
        </w:rPr>
      </w:pPr>
    </w:p>
    <w:p w14:paraId="3ADAA0A6" w14:textId="4DEAEECB"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Select a QME physician from the list</w:t>
      </w:r>
      <w:r w:rsidRPr="00EA2873">
        <w:rPr>
          <w:rFonts w:ascii="Arial" w:hAnsi="Arial" w:cs="Arial"/>
          <w:b/>
          <w:sz w:val="22"/>
          <w:szCs w:val="22"/>
          <w:u w:val="single"/>
        </w:rPr>
        <w:t xml:space="preserve"> within ten (10) days of the date the list was </w:t>
      </w:r>
      <w:r w:rsidR="00E56FC8" w:rsidRPr="00EA2873">
        <w:rPr>
          <w:rFonts w:ascii="Arial" w:hAnsi="Arial" w:cs="Arial"/>
          <w:b/>
          <w:sz w:val="22"/>
          <w:szCs w:val="22"/>
          <w:u w:val="single"/>
        </w:rPr>
        <w:t>issued</w:t>
      </w:r>
      <w:r w:rsidRPr="00EA2873">
        <w:rPr>
          <w:rFonts w:ascii="Arial" w:hAnsi="Arial" w:cs="Arial"/>
          <w:sz w:val="22"/>
          <w:szCs w:val="22"/>
          <w:u w:val="single"/>
        </w:rPr>
        <w:t xml:space="preserve"> (shown at the top of the panel list).</w:t>
      </w:r>
    </w:p>
    <w:p w14:paraId="7051C0E4" w14:textId="77777777" w:rsidR="00DC0B84" w:rsidRPr="00EA2873" w:rsidRDefault="00DC0B84" w:rsidP="009B0CEF">
      <w:pPr>
        <w:spacing w:line="120" w:lineRule="atLeast"/>
        <w:ind w:left="86" w:right="360"/>
        <w:rPr>
          <w:rFonts w:ascii="Arial" w:hAnsi="Arial" w:cs="Arial"/>
          <w:sz w:val="22"/>
          <w:szCs w:val="22"/>
          <w:u w:val="single"/>
        </w:rPr>
      </w:pPr>
    </w:p>
    <w:p w14:paraId="0B61DAB3" w14:textId="5D73D5F5" w:rsidR="00DC0B84" w:rsidRPr="00EA2873" w:rsidRDefault="00DC0B84" w:rsidP="009B0CEF">
      <w:pPr>
        <w:spacing w:line="120" w:lineRule="atLeast"/>
        <w:ind w:left="720" w:right="360"/>
        <w:rPr>
          <w:rFonts w:ascii="Arial" w:hAnsi="Arial" w:cs="Arial"/>
          <w:strike/>
          <w:sz w:val="22"/>
          <w:szCs w:val="22"/>
          <w:u w:val="single"/>
        </w:rPr>
      </w:pPr>
      <w:r w:rsidRPr="00EA2873">
        <w:rPr>
          <w:rFonts w:ascii="Arial" w:hAnsi="Arial" w:cs="Arial"/>
          <w:sz w:val="22"/>
          <w:szCs w:val="22"/>
          <w:u w:val="single"/>
        </w:rPr>
        <w:t>Your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should not select the QME or try to influence your decision.  You may ask your treating physician for assistance</w:t>
      </w:r>
      <w:r w:rsidR="007D1996" w:rsidRPr="00EA2873">
        <w:rPr>
          <w:rFonts w:ascii="Arial" w:hAnsi="Arial" w:cs="Arial"/>
          <w:sz w:val="22"/>
          <w:szCs w:val="22"/>
          <w:u w:val="single"/>
        </w:rPr>
        <w:t>, they cannot act as the QME</w:t>
      </w:r>
      <w:r w:rsidR="00706A84" w:rsidRPr="00EA2873">
        <w:rPr>
          <w:rFonts w:ascii="Arial" w:hAnsi="Arial" w:cs="Arial"/>
          <w:sz w:val="22"/>
          <w:szCs w:val="22"/>
          <w:u w:val="single"/>
        </w:rPr>
        <w:t xml:space="preserve">. You have the right to consult with an Information and Assistance Officer at </w:t>
      </w:r>
      <w:hyperlink r:id="rId10" w:anchor="IandAoffices" w:history="1">
        <w:r w:rsidR="006206BE" w:rsidRPr="00EA2873">
          <w:rPr>
            <w:rStyle w:val="Hyperlink"/>
            <w:rFonts w:ascii="Arial" w:hAnsi="Arial" w:cs="Arial"/>
            <w:sz w:val="22"/>
            <w:szCs w:val="22"/>
          </w:rPr>
          <w:t>DWC Information and Assistance Unit (ca.gov)</w:t>
        </w:r>
      </w:hyperlink>
      <w:r w:rsidR="007D1996" w:rsidRPr="00EA2873">
        <w:rPr>
          <w:rStyle w:val="Hyperlink"/>
          <w:rFonts w:ascii="Arial" w:hAnsi="Arial" w:cs="Arial"/>
          <w:sz w:val="22"/>
          <w:szCs w:val="22"/>
        </w:rPr>
        <w:t xml:space="preserve"> </w:t>
      </w:r>
      <w:r w:rsidR="006B3D45" w:rsidRPr="00EA2873">
        <w:rPr>
          <w:rStyle w:val="Hyperlink"/>
          <w:rFonts w:ascii="Arial" w:hAnsi="Arial" w:cs="Arial"/>
          <w:color w:val="auto"/>
          <w:sz w:val="22"/>
          <w:szCs w:val="22"/>
        </w:rPr>
        <w:t>https://www.dir.ca.gov/dwc/IandA.html#IandAoffices</w:t>
      </w:r>
      <w:r w:rsidR="006B3D45" w:rsidRPr="00EA2873">
        <w:rPr>
          <w:rStyle w:val="Hyperlink"/>
          <w:rFonts w:ascii="Arial" w:hAnsi="Arial" w:cs="Arial"/>
          <w:sz w:val="22"/>
          <w:szCs w:val="22"/>
        </w:rPr>
        <w:t xml:space="preserve"> </w:t>
      </w:r>
      <w:r w:rsidR="0099408F" w:rsidRPr="00EA2873">
        <w:rPr>
          <w:rStyle w:val="Hyperlink"/>
          <w:rFonts w:ascii="Arial" w:hAnsi="Arial" w:cs="Arial"/>
          <w:color w:val="000000" w:themeColor="text1"/>
          <w:sz w:val="22"/>
          <w:szCs w:val="22"/>
        </w:rPr>
        <w:t>or 1-800-736-6401</w:t>
      </w:r>
      <w:r w:rsidR="006206BE" w:rsidRPr="00EA2873">
        <w:rPr>
          <w:rFonts w:ascii="Arial" w:hAnsi="Arial" w:cs="Arial"/>
          <w:sz w:val="22"/>
          <w:szCs w:val="22"/>
          <w:u w:val="single"/>
        </w:rPr>
        <w:t>.</w:t>
      </w:r>
      <w:r w:rsidRPr="00EA2873">
        <w:rPr>
          <w:rFonts w:ascii="Arial" w:hAnsi="Arial" w:cs="Arial"/>
          <w:sz w:val="22"/>
          <w:szCs w:val="22"/>
          <w:u w:val="single"/>
        </w:rPr>
        <w:t xml:space="preserve"> </w:t>
      </w:r>
    </w:p>
    <w:p w14:paraId="440FBFD9" w14:textId="77777777" w:rsidR="00DC0B84" w:rsidRPr="00EA2873" w:rsidRDefault="00DC0B84" w:rsidP="009B0CEF">
      <w:pPr>
        <w:spacing w:line="120" w:lineRule="atLeast"/>
        <w:ind w:left="720" w:right="360"/>
        <w:rPr>
          <w:rFonts w:ascii="Arial" w:hAnsi="Arial" w:cs="Arial"/>
          <w:sz w:val="22"/>
          <w:szCs w:val="22"/>
          <w:u w:val="single"/>
        </w:rPr>
      </w:pPr>
    </w:p>
    <w:p w14:paraId="2B3FB1DD" w14:textId="0C844AF8"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Call the QME’s office, listed on the panel form, </w:t>
      </w:r>
      <w:r w:rsidRPr="00EA2873">
        <w:rPr>
          <w:rFonts w:ascii="Arial" w:hAnsi="Arial" w:cs="Arial"/>
          <w:b/>
          <w:sz w:val="22"/>
          <w:szCs w:val="22"/>
          <w:u w:val="single"/>
        </w:rPr>
        <w:t xml:space="preserve">within ten (10) days of the date the QME list was </w:t>
      </w:r>
      <w:r w:rsidR="00E56FC8" w:rsidRPr="00EA2873">
        <w:rPr>
          <w:rFonts w:ascii="Arial" w:hAnsi="Arial" w:cs="Arial"/>
          <w:b/>
          <w:sz w:val="22"/>
          <w:szCs w:val="22"/>
          <w:u w:val="single"/>
        </w:rPr>
        <w:t>issued</w:t>
      </w:r>
      <w:r w:rsidR="00E56FC8" w:rsidRPr="00EA2873">
        <w:rPr>
          <w:rFonts w:ascii="Arial" w:hAnsi="Arial" w:cs="Arial"/>
          <w:sz w:val="22"/>
          <w:szCs w:val="22"/>
          <w:u w:val="single"/>
        </w:rPr>
        <w:t xml:space="preserve"> </w:t>
      </w:r>
      <w:r w:rsidRPr="00EA2873">
        <w:rPr>
          <w:rFonts w:ascii="Arial" w:hAnsi="Arial" w:cs="Arial"/>
          <w:sz w:val="22"/>
          <w:szCs w:val="22"/>
          <w:u w:val="single"/>
        </w:rPr>
        <w:t>by the Medical Unit and make an appointment for an examination.</w:t>
      </w:r>
    </w:p>
    <w:p w14:paraId="45973072" w14:textId="77777777" w:rsidR="00DC0B84" w:rsidRPr="00EA2873" w:rsidRDefault="00DC0B84" w:rsidP="009B0CEF">
      <w:pPr>
        <w:spacing w:line="120" w:lineRule="atLeast"/>
        <w:ind w:left="720" w:right="360"/>
        <w:rPr>
          <w:rFonts w:ascii="Arial" w:hAnsi="Arial" w:cs="Arial"/>
          <w:sz w:val="22"/>
          <w:szCs w:val="22"/>
          <w:u w:val="single"/>
        </w:rPr>
      </w:pPr>
    </w:p>
    <w:p w14:paraId="542A51FD" w14:textId="0A550B92" w:rsidR="00D50BEC" w:rsidRPr="00EA2873" w:rsidRDefault="00DC0B84" w:rsidP="009B0CEF">
      <w:pPr>
        <w:tabs>
          <w:tab w:val="left" w:pos="1800"/>
        </w:tabs>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Tell the office staff for the QME that you are calling for a “QME exam”.  If you will need an interpreter, tell the QME’s office. The staff will ask you for information that you will find </w:t>
      </w:r>
      <w:r w:rsidR="00E56FC8" w:rsidRPr="00EA2873">
        <w:rPr>
          <w:rFonts w:ascii="Arial" w:hAnsi="Arial" w:cs="Arial"/>
          <w:sz w:val="22"/>
          <w:szCs w:val="22"/>
          <w:u w:val="single"/>
        </w:rPr>
        <w:t>at</w:t>
      </w:r>
      <w:r w:rsidR="00E56FC8" w:rsidRPr="00EA2873">
        <w:rPr>
          <w:rFonts w:ascii="Arial" w:hAnsi="Arial" w:cs="Arial"/>
          <w:color w:val="FF0000"/>
          <w:sz w:val="22"/>
          <w:szCs w:val="22"/>
          <w:u w:val="single"/>
        </w:rPr>
        <w:t xml:space="preserve"> </w:t>
      </w:r>
      <w:r w:rsidRPr="00EA2873">
        <w:rPr>
          <w:rFonts w:ascii="Arial" w:hAnsi="Arial" w:cs="Arial"/>
          <w:sz w:val="22"/>
          <w:szCs w:val="22"/>
          <w:u w:val="single"/>
        </w:rPr>
        <w:t xml:space="preserve">the top of the QME panel </w:t>
      </w:r>
      <w:r w:rsidR="00E56FC8" w:rsidRPr="00EA2873">
        <w:rPr>
          <w:rFonts w:ascii="Arial" w:hAnsi="Arial" w:cs="Arial"/>
          <w:sz w:val="22"/>
          <w:szCs w:val="22"/>
          <w:u w:val="single"/>
        </w:rPr>
        <w:t>list</w:t>
      </w:r>
      <w:r w:rsidRPr="00EA2873">
        <w:rPr>
          <w:rFonts w:ascii="Arial" w:hAnsi="Arial" w:cs="Arial"/>
          <w:sz w:val="22"/>
          <w:szCs w:val="22"/>
          <w:u w:val="single"/>
        </w:rPr>
        <w:t xml:space="preserve">.  </w:t>
      </w:r>
      <w:r w:rsidR="0099408F" w:rsidRPr="00EA2873">
        <w:rPr>
          <w:rFonts w:ascii="Arial" w:hAnsi="Arial" w:cs="Arial"/>
          <w:sz w:val="22"/>
          <w:szCs w:val="22"/>
          <w:u w:val="single"/>
        </w:rPr>
        <w:t xml:space="preserve">The examination can occur by agreement at an office location listed with the medical director or by a remote health evaluation in accordance with regulation section 46.3.  </w:t>
      </w:r>
      <w:r w:rsidRPr="00EA2873">
        <w:rPr>
          <w:rFonts w:ascii="Arial" w:hAnsi="Arial" w:cs="Arial"/>
          <w:sz w:val="22"/>
          <w:szCs w:val="22"/>
          <w:u w:val="single"/>
        </w:rPr>
        <w:t xml:space="preserve">If the QME you call is unable to schedule an appointment within </w:t>
      </w:r>
      <w:r w:rsidR="005037E5" w:rsidRPr="00EA2873">
        <w:rPr>
          <w:rFonts w:ascii="Arial" w:hAnsi="Arial" w:cs="Arial"/>
          <w:sz w:val="22"/>
          <w:szCs w:val="22"/>
          <w:u w:val="single"/>
        </w:rPr>
        <w:t>ninety</w:t>
      </w:r>
      <w:r w:rsidRPr="00EA2873">
        <w:rPr>
          <w:rFonts w:ascii="Arial" w:hAnsi="Arial" w:cs="Arial"/>
          <w:sz w:val="22"/>
          <w:szCs w:val="22"/>
          <w:u w:val="single"/>
        </w:rPr>
        <w:t xml:space="preserve"> (</w:t>
      </w:r>
      <w:r w:rsidR="005037E5" w:rsidRPr="00EA2873">
        <w:rPr>
          <w:rFonts w:ascii="Arial" w:hAnsi="Arial" w:cs="Arial"/>
          <w:sz w:val="22"/>
          <w:szCs w:val="22"/>
          <w:u w:val="single"/>
        </w:rPr>
        <w:t>9</w:t>
      </w:r>
      <w:r w:rsidRPr="00EA2873">
        <w:rPr>
          <w:rFonts w:ascii="Arial" w:hAnsi="Arial" w:cs="Arial"/>
          <w:sz w:val="22"/>
          <w:szCs w:val="22"/>
          <w:u w:val="single"/>
        </w:rPr>
        <w:t xml:space="preserve">0) days of the date of your call, the QME’s office may </w:t>
      </w:r>
      <w:r w:rsidRPr="00EA2873">
        <w:rPr>
          <w:rFonts w:ascii="Arial" w:hAnsi="Arial" w:cs="Arial"/>
          <w:b/>
          <w:sz w:val="22"/>
          <w:szCs w:val="22"/>
          <w:u w:val="single"/>
        </w:rPr>
        <w:t>not</w:t>
      </w:r>
      <w:r w:rsidRPr="00EA2873">
        <w:rPr>
          <w:rFonts w:ascii="Arial" w:hAnsi="Arial" w:cs="Arial"/>
          <w:sz w:val="22"/>
          <w:szCs w:val="22"/>
          <w:u w:val="single"/>
        </w:rPr>
        <w:t xml:space="preserve"> suggest another physician in that office to do the QME</w:t>
      </w:r>
      <w:r w:rsidR="005037E5" w:rsidRPr="00EA2873">
        <w:rPr>
          <w:rFonts w:ascii="Arial" w:hAnsi="Arial" w:cs="Arial"/>
          <w:sz w:val="22"/>
          <w:szCs w:val="22"/>
          <w:u w:val="single"/>
        </w:rPr>
        <w:t xml:space="preserve"> evaluation</w:t>
      </w:r>
      <w:r w:rsidRPr="00EA2873">
        <w:rPr>
          <w:rFonts w:ascii="Arial" w:hAnsi="Arial" w:cs="Arial"/>
          <w:sz w:val="22"/>
          <w:szCs w:val="22"/>
          <w:u w:val="single"/>
        </w:rPr>
        <w:t>.  You may:</w:t>
      </w:r>
    </w:p>
    <w:p w14:paraId="7698492C" w14:textId="77777777" w:rsidR="00D50BEC" w:rsidRPr="00EA2873" w:rsidRDefault="00DC0B84" w:rsidP="009B0CEF">
      <w:pPr>
        <w:spacing w:line="120" w:lineRule="atLeast"/>
        <w:ind w:left="1440" w:right="360"/>
        <w:rPr>
          <w:rFonts w:ascii="Arial" w:hAnsi="Arial" w:cs="Arial"/>
          <w:sz w:val="22"/>
          <w:szCs w:val="22"/>
          <w:u w:val="single"/>
        </w:rPr>
      </w:pPr>
      <w:r w:rsidRPr="00EA2873">
        <w:rPr>
          <w:rFonts w:ascii="Arial" w:hAnsi="Arial" w:cs="Arial"/>
          <w:sz w:val="22"/>
          <w:szCs w:val="22"/>
          <w:u w:val="single"/>
        </w:rPr>
        <w:t xml:space="preserve">a) </w:t>
      </w:r>
      <w:r w:rsidR="00D50BEC" w:rsidRPr="00EA2873">
        <w:rPr>
          <w:rFonts w:ascii="Arial" w:hAnsi="Arial" w:cs="Arial"/>
          <w:sz w:val="22"/>
          <w:szCs w:val="22"/>
          <w:u w:val="single"/>
        </w:rPr>
        <w:t xml:space="preserve">agree to wait as long as the QME you selected is able to schedule your appointment within </w:t>
      </w:r>
      <w:r w:rsidR="005037E5" w:rsidRPr="00EA2873">
        <w:rPr>
          <w:rFonts w:ascii="Arial" w:hAnsi="Arial" w:cs="Arial"/>
          <w:sz w:val="22"/>
          <w:szCs w:val="22"/>
          <w:u w:val="single"/>
        </w:rPr>
        <w:t>one-hundred twenty</w:t>
      </w:r>
      <w:r w:rsidR="00D50BEC" w:rsidRPr="00EA2873">
        <w:rPr>
          <w:rFonts w:ascii="Arial" w:hAnsi="Arial" w:cs="Arial"/>
          <w:sz w:val="22"/>
          <w:szCs w:val="22"/>
          <w:u w:val="single"/>
        </w:rPr>
        <w:t xml:space="preserve"> (</w:t>
      </w:r>
      <w:r w:rsidR="005037E5" w:rsidRPr="00EA2873">
        <w:rPr>
          <w:rFonts w:ascii="Arial" w:hAnsi="Arial" w:cs="Arial"/>
          <w:sz w:val="22"/>
          <w:szCs w:val="22"/>
          <w:u w:val="single"/>
        </w:rPr>
        <w:t>120</w:t>
      </w:r>
      <w:r w:rsidR="00D50BEC" w:rsidRPr="00EA2873">
        <w:rPr>
          <w:rFonts w:ascii="Arial" w:hAnsi="Arial" w:cs="Arial"/>
          <w:sz w:val="22"/>
          <w:szCs w:val="22"/>
          <w:u w:val="single"/>
        </w:rPr>
        <w:t>) days of the date of your first call for an appointment; or</w:t>
      </w:r>
    </w:p>
    <w:p w14:paraId="4B3C1D43" w14:textId="17348A52" w:rsidR="00D50BEC" w:rsidRPr="00EA2873" w:rsidRDefault="00DC0B84" w:rsidP="009B0CEF">
      <w:pPr>
        <w:spacing w:line="120" w:lineRule="atLeast"/>
        <w:ind w:left="720" w:right="360" w:firstLine="720"/>
        <w:rPr>
          <w:rFonts w:ascii="Arial" w:hAnsi="Arial" w:cs="Arial"/>
          <w:sz w:val="22"/>
          <w:szCs w:val="22"/>
          <w:u w:val="single"/>
        </w:rPr>
      </w:pPr>
      <w:r w:rsidRPr="00EA2873">
        <w:rPr>
          <w:rFonts w:ascii="Arial" w:hAnsi="Arial" w:cs="Arial"/>
          <w:sz w:val="22"/>
          <w:szCs w:val="22"/>
          <w:u w:val="single"/>
        </w:rPr>
        <w:t xml:space="preserve">b) </w:t>
      </w:r>
      <w:r w:rsidR="00D50BEC" w:rsidRPr="00EA2873">
        <w:rPr>
          <w:rFonts w:ascii="Arial" w:hAnsi="Arial" w:cs="Arial"/>
          <w:sz w:val="22"/>
          <w:szCs w:val="22"/>
          <w:u w:val="single"/>
        </w:rPr>
        <w:t>select a different QME on the panel list.</w:t>
      </w:r>
    </w:p>
    <w:p w14:paraId="5C3B6BFB" w14:textId="5210DDB9" w:rsidR="00DC0B84" w:rsidRPr="00EA2873" w:rsidRDefault="00DC0B84" w:rsidP="009B0CEF">
      <w:pPr>
        <w:tabs>
          <w:tab w:val="left" w:pos="720"/>
        </w:tabs>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If you decide to ask for a replacement QME from the Medical Unit, </w:t>
      </w:r>
      <w:r w:rsidR="00D71D57" w:rsidRPr="00EA2873">
        <w:rPr>
          <w:rFonts w:ascii="Arial" w:hAnsi="Arial" w:cs="Arial"/>
          <w:sz w:val="22"/>
          <w:szCs w:val="22"/>
          <w:u w:val="single"/>
        </w:rPr>
        <w:t xml:space="preserve">tell </w:t>
      </w:r>
      <w:r w:rsidRPr="00EA2873">
        <w:rPr>
          <w:rFonts w:ascii="Arial" w:hAnsi="Arial" w:cs="Arial"/>
          <w:sz w:val="22"/>
          <w:szCs w:val="22"/>
          <w:u w:val="single"/>
        </w:rPr>
        <w:t xml:space="preserve">the claims </w:t>
      </w:r>
      <w:r w:rsidR="00D71D57" w:rsidRPr="00EA2873">
        <w:rPr>
          <w:rFonts w:ascii="Arial" w:hAnsi="Arial" w:cs="Arial"/>
          <w:sz w:val="22"/>
          <w:szCs w:val="22"/>
          <w:u w:val="single"/>
        </w:rPr>
        <w:t xml:space="preserve">administrator </w:t>
      </w:r>
      <w:r w:rsidRPr="00EA2873">
        <w:rPr>
          <w:rFonts w:ascii="Arial" w:hAnsi="Arial" w:cs="Arial"/>
          <w:sz w:val="22"/>
          <w:szCs w:val="22"/>
          <w:u w:val="single"/>
        </w:rPr>
        <w:t>to avoid having</w:t>
      </w:r>
      <w:r w:rsidR="00D71D57" w:rsidRPr="00EA2873">
        <w:rPr>
          <w:rFonts w:ascii="Arial" w:hAnsi="Arial" w:cs="Arial"/>
          <w:sz w:val="22"/>
          <w:szCs w:val="22"/>
          <w:u w:val="single"/>
        </w:rPr>
        <w:t xml:space="preserve"> duplicate requests for replacement QME’s.</w:t>
      </w:r>
      <w:r w:rsidRPr="00EA2873">
        <w:rPr>
          <w:rFonts w:ascii="Arial" w:hAnsi="Arial" w:cs="Arial"/>
          <w:sz w:val="22"/>
          <w:szCs w:val="22"/>
          <w:u w:val="single"/>
        </w:rPr>
        <w:t xml:space="preserve"> </w:t>
      </w:r>
      <w:r w:rsidR="00E56FC8" w:rsidRPr="00EA2873">
        <w:rPr>
          <w:rFonts w:ascii="Arial" w:hAnsi="Arial" w:cs="Arial"/>
          <w:sz w:val="22"/>
          <w:szCs w:val="22"/>
          <w:u w:val="single"/>
        </w:rPr>
        <w:t xml:space="preserve"> To obtain a replacement panel you will need to complete Replacement Panel Request Form 31.5 and mail your request to the Medical Unit with a copy to your claims examiner.  This Form can be found on the DWC website at: https://www.dir.ca.gov/dwc/FORMS/QMEForms/QMEForm31_5.pdf.</w:t>
      </w:r>
      <w:r w:rsidR="0092781E" w:rsidRPr="00EA2873">
        <w:rPr>
          <w:rFonts w:ascii="Arial" w:hAnsi="Arial" w:cs="Arial"/>
          <w:sz w:val="22"/>
          <w:szCs w:val="22"/>
          <w:u w:val="single"/>
        </w:rPr>
        <w:t xml:space="preserve">  If you need assistance requesting a replacement panel contact an Information and Assistance Officer.</w:t>
      </w:r>
    </w:p>
    <w:p w14:paraId="6EAA5173" w14:textId="77777777" w:rsidR="00DC0B84" w:rsidRPr="00EA2873" w:rsidRDefault="00DC0B84" w:rsidP="009B0CEF">
      <w:pPr>
        <w:spacing w:line="120" w:lineRule="atLeast"/>
        <w:ind w:left="86" w:right="360"/>
        <w:rPr>
          <w:rFonts w:ascii="Arial" w:hAnsi="Arial" w:cs="Arial"/>
          <w:sz w:val="22"/>
          <w:szCs w:val="22"/>
          <w:u w:val="single"/>
        </w:rPr>
      </w:pPr>
    </w:p>
    <w:p w14:paraId="17039DBE" w14:textId="04CB42BB" w:rsidR="00D94C35" w:rsidRPr="00EA2873" w:rsidRDefault="00D94C35"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If the Medical Unit returns the panel request form to ask for additional information, the time limits for selecting a QME and scheduling the appointment </w:t>
      </w:r>
      <w:r w:rsidR="00D50BEC" w:rsidRPr="00EA2873">
        <w:rPr>
          <w:rFonts w:ascii="Arial" w:hAnsi="Arial" w:cs="Arial"/>
          <w:sz w:val="22"/>
          <w:szCs w:val="22"/>
          <w:u w:val="single"/>
        </w:rPr>
        <w:t xml:space="preserve">are </w:t>
      </w:r>
      <w:r w:rsidRPr="00EA2873">
        <w:rPr>
          <w:rFonts w:ascii="Arial" w:hAnsi="Arial" w:cs="Arial"/>
          <w:sz w:val="22"/>
          <w:szCs w:val="22"/>
          <w:u w:val="single"/>
        </w:rPr>
        <w:t xml:space="preserve">tolled (delayed). (See, 8 Cal. Code </w:t>
      </w:r>
      <w:proofErr w:type="gramStart"/>
      <w:r w:rsidRPr="00EA2873">
        <w:rPr>
          <w:rFonts w:ascii="Arial" w:hAnsi="Arial" w:cs="Arial"/>
          <w:sz w:val="22"/>
          <w:szCs w:val="22"/>
          <w:u w:val="single"/>
        </w:rPr>
        <w:t>Regs.§</w:t>
      </w:r>
      <w:proofErr w:type="gramEnd"/>
      <w:r w:rsidRPr="00EA2873">
        <w:rPr>
          <w:rFonts w:ascii="Arial" w:hAnsi="Arial" w:cs="Arial"/>
          <w:sz w:val="22"/>
          <w:szCs w:val="22"/>
          <w:u w:val="single"/>
        </w:rPr>
        <w:t xml:space="preserve"> </w:t>
      </w:r>
      <w:r w:rsidR="00676DCA" w:rsidRPr="00EA2873">
        <w:rPr>
          <w:rFonts w:ascii="Arial" w:hAnsi="Arial" w:cs="Arial"/>
          <w:sz w:val="22"/>
          <w:szCs w:val="22"/>
          <w:u w:val="single"/>
        </w:rPr>
        <w:t>30(h)</w:t>
      </w:r>
      <w:r w:rsidRPr="00EA2873">
        <w:rPr>
          <w:rFonts w:ascii="Arial" w:hAnsi="Arial" w:cs="Arial"/>
          <w:sz w:val="22"/>
          <w:szCs w:val="22"/>
          <w:u w:val="single"/>
        </w:rPr>
        <w:t>)</w:t>
      </w:r>
      <w:r w:rsidR="00D205F9" w:rsidRPr="00EA2873">
        <w:rPr>
          <w:rFonts w:ascii="Arial" w:hAnsi="Arial" w:cs="Arial"/>
          <w:sz w:val="22"/>
          <w:szCs w:val="22"/>
          <w:u w:val="single"/>
        </w:rPr>
        <w:t>.</w:t>
      </w:r>
    </w:p>
    <w:p w14:paraId="00C74A55" w14:textId="77777777" w:rsidR="00D94C35" w:rsidRPr="00EA2873" w:rsidRDefault="00D94C35" w:rsidP="009B0CEF">
      <w:pPr>
        <w:spacing w:line="120" w:lineRule="atLeast"/>
        <w:ind w:left="446" w:right="360"/>
        <w:rPr>
          <w:rFonts w:ascii="Arial" w:hAnsi="Arial" w:cs="Arial"/>
          <w:sz w:val="22"/>
          <w:szCs w:val="22"/>
          <w:u w:val="single"/>
        </w:rPr>
      </w:pPr>
    </w:p>
    <w:p w14:paraId="787B5D37" w14:textId="4E570FDC"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Call the Claim </w:t>
      </w:r>
      <w:r w:rsidR="00D50BEC" w:rsidRPr="00EA2873">
        <w:rPr>
          <w:rFonts w:ascii="Arial" w:hAnsi="Arial" w:cs="Arial"/>
          <w:sz w:val="22"/>
          <w:szCs w:val="22"/>
          <w:u w:val="single"/>
        </w:rPr>
        <w:t xml:space="preserve">Administrator </w:t>
      </w:r>
      <w:r w:rsidRPr="00EA2873">
        <w:rPr>
          <w:rFonts w:ascii="Arial" w:hAnsi="Arial" w:cs="Arial"/>
          <w:sz w:val="22"/>
          <w:szCs w:val="22"/>
          <w:u w:val="single"/>
        </w:rPr>
        <w:t xml:space="preserve">in your case </w:t>
      </w:r>
      <w:r w:rsidRPr="00EA2873">
        <w:rPr>
          <w:rFonts w:ascii="Arial" w:hAnsi="Arial" w:cs="Arial"/>
          <w:b/>
          <w:sz w:val="22"/>
          <w:szCs w:val="22"/>
          <w:u w:val="single"/>
        </w:rPr>
        <w:t>within ten (10) days of the date the QME list was issued by the Medical Unit</w:t>
      </w:r>
      <w:r w:rsidRPr="00EA2873">
        <w:rPr>
          <w:rFonts w:ascii="Arial" w:hAnsi="Arial" w:cs="Arial"/>
          <w:sz w:val="22"/>
          <w:szCs w:val="22"/>
          <w:u w:val="single"/>
        </w:rPr>
        <w:t>.</w:t>
      </w:r>
      <w:r w:rsidR="006B3D45" w:rsidRPr="00EA2873">
        <w:rPr>
          <w:rFonts w:ascii="Arial" w:hAnsi="Arial" w:cs="Arial"/>
          <w:sz w:val="22"/>
          <w:szCs w:val="22"/>
          <w:u w:val="single"/>
        </w:rPr>
        <w:t xml:space="preserve"> </w:t>
      </w:r>
      <w:r w:rsidRPr="00EA2873">
        <w:rPr>
          <w:rFonts w:ascii="Arial" w:hAnsi="Arial" w:cs="Arial"/>
          <w:sz w:val="22"/>
          <w:szCs w:val="22"/>
          <w:u w:val="single"/>
        </w:rPr>
        <w:t xml:space="preserve">Tell the claims </w:t>
      </w:r>
      <w:r w:rsidR="00D71D57" w:rsidRPr="00EA2873">
        <w:rPr>
          <w:rFonts w:ascii="Arial" w:hAnsi="Arial" w:cs="Arial"/>
          <w:sz w:val="22"/>
          <w:szCs w:val="22"/>
          <w:u w:val="single"/>
        </w:rPr>
        <w:t>administrator</w:t>
      </w:r>
      <w:r w:rsidRPr="00EA2873">
        <w:rPr>
          <w:rFonts w:ascii="Arial" w:hAnsi="Arial" w:cs="Arial"/>
          <w:sz w:val="22"/>
          <w:szCs w:val="22"/>
          <w:u w:val="single"/>
        </w:rPr>
        <w:t xml:space="preserve"> the time, date and location of your appointment with the QME.</w:t>
      </w:r>
    </w:p>
    <w:p w14:paraId="2FB40BFB" w14:textId="77777777" w:rsidR="00DC0B84" w:rsidRPr="00EA2873" w:rsidRDefault="00DC0B84" w:rsidP="009B0CEF">
      <w:pPr>
        <w:spacing w:line="120" w:lineRule="atLeast"/>
        <w:ind w:left="86" w:right="360"/>
        <w:rPr>
          <w:rFonts w:ascii="Arial" w:hAnsi="Arial" w:cs="Arial"/>
          <w:sz w:val="22"/>
          <w:szCs w:val="22"/>
          <w:u w:val="single"/>
        </w:rPr>
      </w:pPr>
    </w:p>
    <w:p w14:paraId="293C6B16"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Review all of the medical records and other non-medical records sent by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w:t>
      </w:r>
    </w:p>
    <w:p w14:paraId="0DE4E8BD" w14:textId="77777777" w:rsidR="00DC0B84" w:rsidRPr="00EA2873" w:rsidRDefault="00DC0B84" w:rsidP="009B0CEF">
      <w:pPr>
        <w:spacing w:line="120" w:lineRule="atLeast"/>
        <w:ind w:right="360"/>
        <w:rPr>
          <w:rFonts w:ascii="Arial" w:hAnsi="Arial" w:cs="Arial"/>
          <w:sz w:val="22"/>
          <w:szCs w:val="22"/>
          <w:u w:val="single"/>
        </w:rPr>
      </w:pPr>
    </w:p>
    <w:p w14:paraId="21C1418D" w14:textId="77777777" w:rsidR="00DC0B84" w:rsidRPr="00EA2873" w:rsidRDefault="00DC0B8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t>Once you have scheduled an appointment with a QME,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must send you, at least twenty (20) days before the information is sent to the QME, copies of all  medical and non-medical records (videos, photos, interview transcripts, non</w:t>
      </w:r>
      <w:r w:rsidR="00072584" w:rsidRPr="00EA2873">
        <w:rPr>
          <w:rFonts w:ascii="Arial" w:hAnsi="Arial" w:cs="Arial"/>
          <w:sz w:val="22"/>
          <w:szCs w:val="22"/>
          <w:u w:val="single"/>
        </w:rPr>
        <w:t>-</w:t>
      </w:r>
      <w:r w:rsidRPr="00EA2873">
        <w:rPr>
          <w:rFonts w:ascii="Arial" w:hAnsi="Arial" w:cs="Arial"/>
          <w:sz w:val="22"/>
          <w:szCs w:val="22"/>
          <w:u w:val="single"/>
        </w:rPr>
        <w:t>medical paperwork) the</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plans to send to the QME in your case.</w:t>
      </w:r>
      <w:r w:rsidR="00102B9D" w:rsidRPr="00EA2873">
        <w:rPr>
          <w:rFonts w:ascii="Arial" w:hAnsi="Arial" w:cs="Arial"/>
          <w:sz w:val="22"/>
          <w:szCs w:val="22"/>
          <w:u w:val="single"/>
        </w:rPr>
        <w:t xml:space="preserve">  </w:t>
      </w:r>
      <w:r w:rsidRPr="00EA2873">
        <w:rPr>
          <w:rFonts w:ascii="Arial" w:hAnsi="Arial" w:cs="Arial"/>
          <w:sz w:val="22"/>
          <w:szCs w:val="22"/>
          <w:u w:val="single"/>
        </w:rPr>
        <w:t>If you believe some of the non-medical records or materials should not go to the QME, you must notify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within ten (10) days that you object and the reasons for your objection.    </w:t>
      </w:r>
    </w:p>
    <w:p w14:paraId="0DFC7C1E" w14:textId="77777777" w:rsidR="00DC0B84" w:rsidRPr="00EA2873" w:rsidRDefault="00DC0B84" w:rsidP="009B0CEF">
      <w:pPr>
        <w:spacing w:line="120" w:lineRule="atLeast"/>
        <w:ind w:left="720" w:right="360"/>
        <w:rPr>
          <w:rFonts w:ascii="Arial" w:hAnsi="Arial" w:cs="Arial"/>
          <w:sz w:val="22"/>
          <w:szCs w:val="22"/>
          <w:u w:val="single"/>
        </w:rPr>
      </w:pPr>
    </w:p>
    <w:p w14:paraId="2A323FB9" w14:textId="77777777" w:rsidR="00DC0B84" w:rsidRPr="00EA2873" w:rsidRDefault="00DC0B8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lastRenderedPageBreak/>
        <w:t>You also must send to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copies of any medical records and other materials you plan to send to the QME at least 20 days before sending it to the QME, and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also may object within 10 days to non-medical records by notifying you in writing.  Once you or the claims</w:t>
      </w:r>
      <w:r w:rsidR="00D71D57" w:rsidRPr="00EA2873">
        <w:rPr>
          <w:rFonts w:ascii="Arial" w:hAnsi="Arial" w:cs="Arial"/>
          <w:sz w:val="22"/>
          <w:szCs w:val="22"/>
          <w:u w:val="single"/>
        </w:rPr>
        <w:t xml:space="preserve"> administrator</w:t>
      </w:r>
      <w:r w:rsidRPr="00EA2873">
        <w:rPr>
          <w:rFonts w:ascii="Arial" w:hAnsi="Arial" w:cs="Arial"/>
          <w:sz w:val="22"/>
          <w:szCs w:val="22"/>
          <w:u w:val="single"/>
        </w:rPr>
        <w:t xml:space="preserve"> object, the non-medical records objected to should not be sent to the QME until or unless a Workers’ Compensation Judge makes an order.  You may call the Information and Assistance Officer for information about this process.</w:t>
      </w:r>
    </w:p>
    <w:p w14:paraId="64C37838" w14:textId="77777777" w:rsidR="00DC0B84" w:rsidRPr="00EA2873" w:rsidRDefault="00DC0B84" w:rsidP="009B0CEF">
      <w:pPr>
        <w:spacing w:line="120" w:lineRule="atLeast"/>
        <w:ind w:right="360"/>
        <w:rPr>
          <w:rFonts w:ascii="Arial" w:hAnsi="Arial" w:cs="Arial"/>
          <w:sz w:val="22"/>
          <w:szCs w:val="22"/>
          <w:u w:val="single"/>
        </w:rPr>
      </w:pPr>
    </w:p>
    <w:p w14:paraId="39E7D848"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Communication with the QME before and after your examination must be in writing.</w:t>
      </w:r>
    </w:p>
    <w:p w14:paraId="0E611721" w14:textId="77777777" w:rsidR="00DC0B84" w:rsidRPr="00EA2873" w:rsidRDefault="00DC0B84" w:rsidP="009B0CEF">
      <w:pPr>
        <w:spacing w:line="120" w:lineRule="atLeast"/>
        <w:ind w:left="720" w:right="360"/>
        <w:rPr>
          <w:rFonts w:ascii="Arial" w:hAnsi="Arial" w:cs="Arial"/>
          <w:sz w:val="22"/>
          <w:szCs w:val="22"/>
          <w:u w:val="single"/>
        </w:rPr>
      </w:pPr>
    </w:p>
    <w:p w14:paraId="3DC0FFB7" w14:textId="77777777" w:rsidR="00DC0B84" w:rsidRPr="00EA2873" w:rsidRDefault="000C06C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You may send the QME a letter listing the disputed medical issues you believe the evaluator should address in your claim.  </w:t>
      </w:r>
      <w:r w:rsidR="00DC0B84" w:rsidRPr="00EA2873">
        <w:rPr>
          <w:rFonts w:ascii="Arial" w:hAnsi="Arial" w:cs="Arial"/>
          <w:sz w:val="22"/>
          <w:szCs w:val="22"/>
          <w:u w:val="single"/>
        </w:rPr>
        <w:t>If you wish, or the claims</w:t>
      </w:r>
      <w:r w:rsidR="002050D1" w:rsidRPr="00EA2873">
        <w:rPr>
          <w:rFonts w:ascii="Arial" w:hAnsi="Arial" w:cs="Arial"/>
          <w:sz w:val="22"/>
          <w:szCs w:val="22"/>
          <w:u w:val="single"/>
        </w:rPr>
        <w:t xml:space="preserve"> administrator</w:t>
      </w:r>
      <w:r w:rsidR="00DC0B84" w:rsidRPr="00EA2873">
        <w:rPr>
          <w:rFonts w:ascii="Arial" w:hAnsi="Arial" w:cs="Arial"/>
          <w:sz w:val="22"/>
          <w:szCs w:val="22"/>
          <w:u w:val="single"/>
        </w:rPr>
        <w:t xml:space="preserve"> wishes, to send a letter to the QME about your case before the examination, it must be written and mailed to the QME and the other party at least twenty (20)</w:t>
      </w:r>
      <w:r w:rsidR="002050D1" w:rsidRPr="00EA2873">
        <w:rPr>
          <w:rFonts w:ascii="Arial" w:hAnsi="Arial" w:cs="Arial"/>
          <w:sz w:val="22"/>
          <w:szCs w:val="22"/>
          <w:u w:val="single"/>
        </w:rPr>
        <w:t xml:space="preserve"> </w:t>
      </w:r>
      <w:r w:rsidR="00DC0B84" w:rsidRPr="00EA2873">
        <w:rPr>
          <w:rFonts w:ascii="Arial" w:hAnsi="Arial" w:cs="Arial"/>
          <w:sz w:val="22"/>
          <w:szCs w:val="22"/>
          <w:u w:val="single"/>
        </w:rPr>
        <w:t>days before the exam.  After the examination, a copy of any letter to the QME must be mailed to the other party the same day it is sent to the QME.  If the QME contacts you, you may answer questions.</w:t>
      </w:r>
    </w:p>
    <w:p w14:paraId="301EE832" w14:textId="77777777" w:rsidR="00DC0B84" w:rsidRPr="00EA2873" w:rsidRDefault="00DC0B84" w:rsidP="009B0CEF">
      <w:pPr>
        <w:spacing w:line="120" w:lineRule="atLeast"/>
        <w:ind w:left="720" w:right="360"/>
        <w:rPr>
          <w:rFonts w:ascii="Arial" w:hAnsi="Arial" w:cs="Arial"/>
          <w:sz w:val="22"/>
          <w:szCs w:val="22"/>
          <w:u w:val="single"/>
        </w:rPr>
      </w:pPr>
    </w:p>
    <w:p w14:paraId="2CBEA267"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Your employer will pay for the QME exam, an interpreter if required and reasonable transportation</w:t>
      </w:r>
      <w:r w:rsidR="007504E0" w:rsidRPr="00EA2873">
        <w:rPr>
          <w:rFonts w:ascii="Arial" w:hAnsi="Arial" w:cs="Arial"/>
          <w:sz w:val="22"/>
          <w:szCs w:val="22"/>
          <w:u w:val="single"/>
        </w:rPr>
        <w:t xml:space="preserve"> including</w:t>
      </w:r>
      <w:r w:rsidR="002050D1" w:rsidRPr="00EA2873">
        <w:rPr>
          <w:rFonts w:ascii="Arial" w:hAnsi="Arial" w:cs="Arial"/>
          <w:sz w:val="22"/>
          <w:szCs w:val="22"/>
          <w:u w:val="single"/>
        </w:rPr>
        <w:t xml:space="preserve"> lodging</w:t>
      </w:r>
      <w:r w:rsidRPr="00EA2873">
        <w:rPr>
          <w:rFonts w:ascii="Arial" w:hAnsi="Arial" w:cs="Arial"/>
          <w:sz w:val="22"/>
          <w:szCs w:val="22"/>
          <w:u w:val="single"/>
        </w:rPr>
        <w:t xml:space="preserve"> costs</w:t>
      </w:r>
      <w:r w:rsidR="007504E0" w:rsidRPr="00EA2873">
        <w:rPr>
          <w:rFonts w:ascii="Arial" w:hAnsi="Arial" w:cs="Arial"/>
          <w:sz w:val="22"/>
          <w:szCs w:val="22"/>
          <w:u w:val="single"/>
        </w:rPr>
        <w:t xml:space="preserve"> </w:t>
      </w:r>
      <w:r w:rsidR="00451C94" w:rsidRPr="00EA2873">
        <w:rPr>
          <w:rFonts w:ascii="Arial" w:hAnsi="Arial" w:cs="Arial"/>
          <w:sz w:val="22"/>
          <w:szCs w:val="22"/>
          <w:u w:val="single"/>
        </w:rPr>
        <w:t>i</w:t>
      </w:r>
      <w:r w:rsidR="007504E0" w:rsidRPr="00EA2873">
        <w:rPr>
          <w:rFonts w:ascii="Arial" w:hAnsi="Arial" w:cs="Arial"/>
          <w:sz w:val="22"/>
          <w:szCs w:val="22"/>
          <w:u w:val="single"/>
        </w:rPr>
        <w:t>f necessary.</w:t>
      </w:r>
    </w:p>
    <w:p w14:paraId="286913E6" w14:textId="77777777" w:rsidR="00DC0B84" w:rsidRPr="00EA2873" w:rsidRDefault="00DC0B84" w:rsidP="009B0CEF">
      <w:pPr>
        <w:spacing w:line="120" w:lineRule="atLeast"/>
        <w:ind w:left="720" w:right="360"/>
        <w:rPr>
          <w:rFonts w:ascii="Arial" w:hAnsi="Arial" w:cs="Arial"/>
          <w:sz w:val="22"/>
          <w:szCs w:val="22"/>
          <w:u w:val="single"/>
        </w:rPr>
      </w:pPr>
    </w:p>
    <w:p w14:paraId="622D2729" w14:textId="77777777" w:rsidR="00DC0B84" w:rsidRPr="00EA2873" w:rsidRDefault="00DC0B84" w:rsidP="009B0CEF">
      <w:pPr>
        <w:spacing w:line="120" w:lineRule="atLeast"/>
        <w:ind w:left="720" w:right="360"/>
        <w:rPr>
          <w:rFonts w:ascii="Arial" w:hAnsi="Arial" w:cs="Arial"/>
          <w:sz w:val="22"/>
          <w:szCs w:val="22"/>
          <w:u w:val="single"/>
        </w:rPr>
      </w:pPr>
      <w:r w:rsidRPr="00EA2873">
        <w:rPr>
          <w:rFonts w:ascii="Arial" w:hAnsi="Arial" w:cs="Arial"/>
          <w:sz w:val="22"/>
          <w:szCs w:val="22"/>
          <w:u w:val="single"/>
        </w:rPr>
        <w:t xml:space="preserve">There is no charge to you </w:t>
      </w:r>
      <w:r w:rsidR="002050D1" w:rsidRPr="00EA2873">
        <w:rPr>
          <w:rFonts w:ascii="Arial" w:hAnsi="Arial" w:cs="Arial"/>
          <w:sz w:val="22"/>
          <w:szCs w:val="22"/>
          <w:u w:val="single"/>
        </w:rPr>
        <w:t xml:space="preserve">and no </w:t>
      </w:r>
      <w:r w:rsidRPr="00EA2873">
        <w:rPr>
          <w:rFonts w:ascii="Arial" w:hAnsi="Arial" w:cs="Arial"/>
          <w:sz w:val="22"/>
          <w:szCs w:val="22"/>
          <w:u w:val="single"/>
        </w:rPr>
        <w:t xml:space="preserve">co-payment for a QME exam </w:t>
      </w:r>
      <w:r w:rsidR="002050D1" w:rsidRPr="00EA2873">
        <w:rPr>
          <w:rFonts w:ascii="Arial" w:hAnsi="Arial" w:cs="Arial"/>
          <w:sz w:val="22"/>
          <w:szCs w:val="22"/>
          <w:u w:val="single"/>
        </w:rPr>
        <w:t>o</w:t>
      </w:r>
      <w:r w:rsidR="007504E0" w:rsidRPr="00EA2873">
        <w:rPr>
          <w:rFonts w:ascii="Arial" w:hAnsi="Arial" w:cs="Arial"/>
          <w:sz w:val="22"/>
          <w:szCs w:val="22"/>
          <w:u w:val="single"/>
        </w:rPr>
        <w:t>r</w:t>
      </w:r>
      <w:r w:rsidR="002050D1" w:rsidRPr="00EA2873">
        <w:rPr>
          <w:rFonts w:ascii="Arial" w:hAnsi="Arial" w:cs="Arial"/>
          <w:sz w:val="22"/>
          <w:szCs w:val="22"/>
          <w:u w:val="single"/>
        </w:rPr>
        <w:t xml:space="preserve"> </w:t>
      </w:r>
      <w:r w:rsidRPr="00EA2873">
        <w:rPr>
          <w:rFonts w:ascii="Arial" w:hAnsi="Arial" w:cs="Arial"/>
          <w:sz w:val="22"/>
          <w:szCs w:val="22"/>
          <w:u w:val="single"/>
        </w:rPr>
        <w:t>interpreter fees.  The claims</w:t>
      </w:r>
      <w:r w:rsidR="002050D1" w:rsidRPr="00EA2873">
        <w:rPr>
          <w:rFonts w:ascii="Arial" w:hAnsi="Arial" w:cs="Arial"/>
          <w:sz w:val="22"/>
          <w:szCs w:val="22"/>
          <w:u w:val="single"/>
        </w:rPr>
        <w:t xml:space="preserve"> administrator</w:t>
      </w:r>
      <w:r w:rsidRPr="00EA2873">
        <w:rPr>
          <w:rFonts w:ascii="Arial" w:hAnsi="Arial" w:cs="Arial"/>
          <w:sz w:val="22"/>
          <w:szCs w:val="22"/>
          <w:u w:val="single"/>
        </w:rPr>
        <w:t xml:space="preserve"> will either send you </w:t>
      </w:r>
      <w:r w:rsidR="007504E0" w:rsidRPr="00EA2873">
        <w:rPr>
          <w:rFonts w:ascii="Arial" w:hAnsi="Arial" w:cs="Arial"/>
          <w:sz w:val="22"/>
          <w:szCs w:val="22"/>
          <w:u w:val="single"/>
        </w:rPr>
        <w:t xml:space="preserve">a check </w:t>
      </w:r>
      <w:r w:rsidRPr="00EA2873">
        <w:rPr>
          <w:rFonts w:ascii="Arial" w:hAnsi="Arial" w:cs="Arial"/>
          <w:sz w:val="22"/>
          <w:szCs w:val="22"/>
          <w:u w:val="single"/>
        </w:rPr>
        <w:t xml:space="preserve">in advance or reimburse you for any reasonable transportation costs.  If you must miss work to attend the QME exam, you are entitled to temporary disability benefits for any lost wages that day. </w:t>
      </w:r>
    </w:p>
    <w:p w14:paraId="79442A1B" w14:textId="77777777" w:rsidR="00DC0B84" w:rsidRPr="00EA2873" w:rsidRDefault="00DC0B84" w:rsidP="009B0CEF">
      <w:pPr>
        <w:spacing w:line="120" w:lineRule="atLeast"/>
        <w:ind w:left="720" w:right="360"/>
        <w:rPr>
          <w:rFonts w:ascii="Arial" w:hAnsi="Arial" w:cs="Arial"/>
          <w:sz w:val="22"/>
          <w:szCs w:val="22"/>
          <w:u w:val="single"/>
        </w:rPr>
      </w:pPr>
    </w:p>
    <w:p w14:paraId="47104252" w14:textId="6D232F65" w:rsidR="00947660" w:rsidRPr="00EA2873" w:rsidRDefault="00DC0B84" w:rsidP="005637F1">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If you </w:t>
      </w:r>
      <w:r w:rsidR="002050D1" w:rsidRPr="00EA2873">
        <w:rPr>
          <w:rFonts w:ascii="Arial" w:hAnsi="Arial" w:cs="Arial"/>
          <w:sz w:val="22"/>
          <w:szCs w:val="22"/>
          <w:u w:val="single"/>
        </w:rPr>
        <w:t xml:space="preserve">are not represented by an attorney and </w:t>
      </w:r>
      <w:r w:rsidRPr="00EA2873">
        <w:rPr>
          <w:rFonts w:ascii="Arial" w:hAnsi="Arial" w:cs="Arial"/>
          <w:sz w:val="22"/>
          <w:szCs w:val="22"/>
          <w:u w:val="single"/>
        </w:rPr>
        <w:t xml:space="preserve">do not receive a QME panel list </w:t>
      </w:r>
      <w:r w:rsidR="000C06C4" w:rsidRPr="00EA2873">
        <w:rPr>
          <w:rFonts w:ascii="Arial" w:hAnsi="Arial" w:cs="Arial"/>
          <w:sz w:val="22"/>
          <w:szCs w:val="22"/>
          <w:u w:val="single"/>
        </w:rPr>
        <w:t>that was assigned</w:t>
      </w:r>
      <w:r w:rsidR="000C06C4" w:rsidRPr="00EA2873">
        <w:rPr>
          <w:rFonts w:ascii="Arial" w:hAnsi="Arial" w:cs="Arial"/>
          <w:i/>
          <w:sz w:val="22"/>
          <w:szCs w:val="22"/>
          <w:u w:val="single"/>
        </w:rPr>
        <w:t xml:space="preserve"> </w:t>
      </w:r>
      <w:r w:rsidRPr="00EA2873">
        <w:rPr>
          <w:rFonts w:ascii="Arial" w:hAnsi="Arial" w:cs="Arial"/>
          <w:sz w:val="22"/>
          <w:szCs w:val="22"/>
          <w:u w:val="single"/>
        </w:rPr>
        <w:t xml:space="preserve">within </w:t>
      </w:r>
      <w:r w:rsidR="005037E5" w:rsidRPr="00EA2873">
        <w:rPr>
          <w:rFonts w:ascii="Arial" w:hAnsi="Arial" w:cs="Arial"/>
          <w:sz w:val="22"/>
          <w:szCs w:val="22"/>
          <w:u w:val="single"/>
        </w:rPr>
        <w:t>20</w:t>
      </w:r>
      <w:r w:rsidR="002050D1" w:rsidRPr="00EA2873">
        <w:rPr>
          <w:rFonts w:ascii="Arial" w:hAnsi="Arial" w:cs="Arial"/>
          <w:sz w:val="22"/>
          <w:szCs w:val="22"/>
          <w:u w:val="single"/>
        </w:rPr>
        <w:t xml:space="preserve"> business</w:t>
      </w:r>
      <w:r w:rsidRPr="00EA2873">
        <w:rPr>
          <w:rFonts w:ascii="Arial" w:hAnsi="Arial" w:cs="Arial"/>
          <w:sz w:val="22"/>
          <w:szCs w:val="22"/>
          <w:u w:val="single"/>
        </w:rPr>
        <w:t xml:space="preserve"> days after we receive the request for a panel, you may choose any QME (with the proper specialty) to do your examination</w:t>
      </w:r>
      <w:r w:rsidR="007504E0" w:rsidRPr="00EA2873">
        <w:rPr>
          <w:rFonts w:ascii="Arial" w:hAnsi="Arial" w:cs="Arial"/>
          <w:i/>
          <w:sz w:val="22"/>
          <w:szCs w:val="22"/>
          <w:u w:val="single"/>
        </w:rPr>
        <w:t xml:space="preserve"> </w:t>
      </w:r>
      <w:r w:rsidR="007504E0" w:rsidRPr="00EA2873">
        <w:rPr>
          <w:rFonts w:ascii="Arial" w:hAnsi="Arial" w:cs="Arial"/>
          <w:sz w:val="22"/>
          <w:szCs w:val="22"/>
          <w:u w:val="single"/>
        </w:rPr>
        <w:t>f</w:t>
      </w:r>
      <w:r w:rsidR="002050D1" w:rsidRPr="00EA2873">
        <w:rPr>
          <w:rFonts w:ascii="Arial" w:hAnsi="Arial" w:cs="Arial"/>
          <w:sz w:val="22"/>
          <w:szCs w:val="22"/>
          <w:u w:val="single"/>
        </w:rPr>
        <w:t xml:space="preserve">rom the </w:t>
      </w:r>
      <w:hyperlink r:id="rId11" w:history="1">
        <w:r w:rsidR="002050D1" w:rsidRPr="00EA2873">
          <w:rPr>
            <w:rStyle w:val="Hyperlink"/>
            <w:rFonts w:ascii="Arial" w:hAnsi="Arial" w:cs="Arial"/>
            <w:sz w:val="22"/>
            <w:szCs w:val="22"/>
          </w:rPr>
          <w:t>QME</w:t>
        </w:r>
        <w:r w:rsidR="007504E0" w:rsidRPr="00EA2873">
          <w:rPr>
            <w:rStyle w:val="Hyperlink"/>
            <w:rFonts w:ascii="Arial" w:hAnsi="Arial" w:cs="Arial"/>
            <w:sz w:val="22"/>
            <w:szCs w:val="22"/>
          </w:rPr>
          <w:t>database</w:t>
        </w:r>
      </w:hyperlink>
      <w:r w:rsidR="007504E0" w:rsidRPr="00EA2873">
        <w:rPr>
          <w:rFonts w:ascii="Arial" w:hAnsi="Arial" w:cs="Arial"/>
          <w:sz w:val="22"/>
          <w:szCs w:val="22"/>
          <w:u w:val="single"/>
        </w:rPr>
        <w:t xml:space="preserve"> which is </w:t>
      </w:r>
      <w:r w:rsidR="002050D1" w:rsidRPr="00EA2873">
        <w:rPr>
          <w:rFonts w:ascii="Arial" w:hAnsi="Arial" w:cs="Arial"/>
          <w:sz w:val="22"/>
          <w:szCs w:val="22"/>
          <w:u w:val="single"/>
        </w:rPr>
        <w:t>availabl</w:t>
      </w:r>
      <w:r w:rsidR="00C04154" w:rsidRPr="00EA2873">
        <w:rPr>
          <w:rFonts w:ascii="Arial" w:hAnsi="Arial" w:cs="Arial"/>
          <w:sz w:val="22"/>
          <w:szCs w:val="22"/>
          <w:u w:val="single"/>
        </w:rPr>
        <w:t>e</w:t>
      </w:r>
      <w:r w:rsidR="007504E0" w:rsidRPr="00EA2873">
        <w:rPr>
          <w:rFonts w:ascii="Arial" w:hAnsi="Arial" w:cs="Arial"/>
          <w:sz w:val="22"/>
          <w:szCs w:val="22"/>
          <w:u w:val="single"/>
        </w:rPr>
        <w:t xml:space="preserve"> at</w:t>
      </w:r>
      <w:r w:rsidR="00F8728D" w:rsidRPr="00EA2873">
        <w:rPr>
          <w:rFonts w:ascii="Arial" w:hAnsi="Arial" w:cs="Arial"/>
          <w:b/>
          <w:i/>
          <w:sz w:val="22"/>
          <w:szCs w:val="22"/>
          <w:u w:val="single"/>
        </w:rPr>
        <w:t xml:space="preserve"> </w:t>
      </w:r>
      <w:r w:rsidR="005637F1" w:rsidRPr="00EA2873">
        <w:rPr>
          <w:rFonts w:ascii="Arial" w:hAnsi="Arial" w:cs="Arial"/>
          <w:sz w:val="22"/>
          <w:szCs w:val="22"/>
          <w:u w:val="single"/>
        </w:rPr>
        <w:t>https://www.dir.ca.gov/databases/dwc/qmestartnew.asp</w:t>
      </w:r>
      <w:r w:rsidR="005637F1" w:rsidRPr="00EA2873">
        <w:rPr>
          <w:rFonts w:ascii="Arial" w:hAnsi="Arial" w:cs="Arial"/>
          <w:color w:val="0000FF"/>
          <w:sz w:val="22"/>
          <w:szCs w:val="22"/>
          <w:u w:val="single"/>
        </w:rPr>
        <w:t xml:space="preserve">. </w:t>
      </w:r>
      <w:r w:rsidR="000C06C4" w:rsidRPr="00EA2873">
        <w:rPr>
          <w:rFonts w:ascii="Arial" w:hAnsi="Arial" w:cs="Arial"/>
          <w:sz w:val="22"/>
          <w:szCs w:val="22"/>
          <w:u w:val="single"/>
        </w:rPr>
        <w:t xml:space="preserve">The panel is assigned and mailed on the same date, which is shown as the “Date </w:t>
      </w:r>
      <w:r w:rsidR="0092781E" w:rsidRPr="00EA2873">
        <w:rPr>
          <w:rFonts w:ascii="Arial" w:hAnsi="Arial" w:cs="Arial"/>
          <w:sz w:val="22"/>
          <w:szCs w:val="22"/>
          <w:u w:val="single"/>
        </w:rPr>
        <w:t>Issued</w:t>
      </w:r>
      <w:r w:rsidR="000C06C4" w:rsidRPr="00EA2873">
        <w:rPr>
          <w:rFonts w:ascii="Arial" w:hAnsi="Arial" w:cs="Arial"/>
          <w:sz w:val="22"/>
          <w:szCs w:val="22"/>
          <w:u w:val="single"/>
        </w:rPr>
        <w:t xml:space="preserve">” </w:t>
      </w:r>
      <w:r w:rsidR="0092781E" w:rsidRPr="00EA2873">
        <w:rPr>
          <w:rFonts w:ascii="Arial" w:hAnsi="Arial" w:cs="Arial"/>
          <w:sz w:val="22"/>
          <w:szCs w:val="22"/>
          <w:u w:val="single"/>
        </w:rPr>
        <w:t>at</w:t>
      </w:r>
      <w:r w:rsidR="000C06C4" w:rsidRPr="00EA2873">
        <w:rPr>
          <w:rFonts w:ascii="Arial" w:hAnsi="Arial" w:cs="Arial"/>
          <w:sz w:val="22"/>
          <w:szCs w:val="22"/>
          <w:u w:val="single"/>
        </w:rPr>
        <w:t xml:space="preserve"> the top of the QME panel </w:t>
      </w:r>
      <w:r w:rsidR="0092781E" w:rsidRPr="00EA2873">
        <w:rPr>
          <w:rFonts w:ascii="Arial" w:hAnsi="Arial" w:cs="Arial"/>
          <w:sz w:val="22"/>
          <w:szCs w:val="22"/>
          <w:u w:val="single"/>
        </w:rPr>
        <w:t>list</w:t>
      </w:r>
      <w:r w:rsidR="000C06C4" w:rsidRPr="00EA2873">
        <w:rPr>
          <w:rFonts w:ascii="Arial" w:hAnsi="Arial" w:cs="Arial"/>
          <w:sz w:val="22"/>
          <w:szCs w:val="22"/>
          <w:u w:val="single"/>
        </w:rPr>
        <w:t>, QME Form 107 (See, 8 Cal. Code Regs. § 107).</w:t>
      </w:r>
    </w:p>
    <w:p w14:paraId="55CD2F03" w14:textId="77777777" w:rsidR="00DC0B84" w:rsidRPr="00EA2873" w:rsidRDefault="00DC0B84" w:rsidP="009B0CEF">
      <w:pPr>
        <w:spacing w:line="120" w:lineRule="atLeast"/>
        <w:ind w:left="720" w:right="360"/>
        <w:rPr>
          <w:rFonts w:ascii="Arial" w:hAnsi="Arial" w:cs="Arial"/>
          <w:sz w:val="22"/>
          <w:szCs w:val="22"/>
          <w:u w:val="single"/>
        </w:rPr>
      </w:pPr>
    </w:p>
    <w:p w14:paraId="3B915D28"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A QME may not offer to treat you or solicit to become your treating physician.  However, you have the right to request the QME to become your treating physician.  </w:t>
      </w:r>
      <w:r w:rsidR="00D861EA" w:rsidRPr="00EA2873">
        <w:rPr>
          <w:rFonts w:ascii="Arial" w:hAnsi="Arial" w:cs="Arial"/>
          <w:sz w:val="22"/>
          <w:szCs w:val="22"/>
          <w:u w:val="single"/>
        </w:rPr>
        <w:t>If you are covered by a Medical Provider Network (“MPN”), you may choose to treat with the QME if the QME is an MPN physician for your employer.  If the QME is not in the MPN, you will need authorization from your claims administrator to treat with the QME.  In addition</w:t>
      </w:r>
      <w:r w:rsidRPr="00EA2873">
        <w:rPr>
          <w:rFonts w:ascii="Arial" w:hAnsi="Arial" w:cs="Arial"/>
          <w:sz w:val="22"/>
          <w:szCs w:val="22"/>
          <w:u w:val="single"/>
        </w:rPr>
        <w:t>, you may need to have another QME examination by a different QME.  You may wish to consult with an Information and Assistance Officer before you make this decision.</w:t>
      </w:r>
    </w:p>
    <w:p w14:paraId="52AFA3EB" w14:textId="77777777" w:rsidR="00DC0B84" w:rsidRPr="00EA2873" w:rsidRDefault="00DC0B84" w:rsidP="009B0CEF">
      <w:pPr>
        <w:spacing w:line="120" w:lineRule="atLeast"/>
        <w:ind w:left="86" w:right="360"/>
        <w:rPr>
          <w:rFonts w:ascii="Arial" w:hAnsi="Arial" w:cs="Arial"/>
          <w:sz w:val="22"/>
          <w:szCs w:val="22"/>
          <w:u w:val="single"/>
        </w:rPr>
      </w:pPr>
    </w:p>
    <w:p w14:paraId="373046CA" w14:textId="77777777" w:rsidR="00DC0B84" w:rsidRPr="00EA2873" w:rsidRDefault="00DC0B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 xml:space="preserve">If the QME does not send you a copy of the report within 30 </w:t>
      </w:r>
      <w:r w:rsidR="002050D1" w:rsidRPr="00EA2873">
        <w:rPr>
          <w:rFonts w:ascii="Arial" w:hAnsi="Arial" w:cs="Arial"/>
          <w:sz w:val="22"/>
          <w:szCs w:val="22"/>
          <w:u w:val="single"/>
        </w:rPr>
        <w:t xml:space="preserve">calendar </w:t>
      </w:r>
      <w:r w:rsidRPr="00EA2873">
        <w:rPr>
          <w:rFonts w:ascii="Arial" w:hAnsi="Arial" w:cs="Arial"/>
          <w:sz w:val="22"/>
          <w:szCs w:val="22"/>
          <w:u w:val="single"/>
        </w:rPr>
        <w:t xml:space="preserve">days after your examination, or within the extension of time </w:t>
      </w:r>
      <w:r w:rsidR="00706A84" w:rsidRPr="00EA2873">
        <w:rPr>
          <w:rFonts w:ascii="Arial" w:hAnsi="Arial" w:cs="Arial"/>
          <w:sz w:val="22"/>
          <w:szCs w:val="22"/>
          <w:u w:val="single"/>
        </w:rPr>
        <w:t>approved by the Medical Director of DWC</w:t>
      </w:r>
      <w:r w:rsidR="00747E4F" w:rsidRPr="00EA2873">
        <w:rPr>
          <w:rFonts w:ascii="Arial" w:hAnsi="Arial" w:cs="Arial"/>
          <w:sz w:val="22"/>
          <w:szCs w:val="22"/>
          <w:u w:val="single"/>
        </w:rPr>
        <w:t xml:space="preserve">, </w:t>
      </w:r>
      <w:r w:rsidRPr="00EA2873">
        <w:rPr>
          <w:rFonts w:ascii="Arial" w:hAnsi="Arial" w:cs="Arial"/>
          <w:sz w:val="22"/>
          <w:szCs w:val="22"/>
          <w:u w:val="single"/>
        </w:rPr>
        <w:t>contact the Medical Unit at 1-800-794-6900.</w:t>
      </w:r>
    </w:p>
    <w:p w14:paraId="521873BF" w14:textId="77777777" w:rsidR="00706A84" w:rsidRPr="00EA2873" w:rsidRDefault="00706A84" w:rsidP="009B0CEF">
      <w:pPr>
        <w:pStyle w:val="ListParagraph"/>
        <w:rPr>
          <w:rFonts w:ascii="Arial" w:hAnsi="Arial" w:cs="Arial"/>
          <w:sz w:val="22"/>
          <w:szCs w:val="22"/>
          <w:u w:val="single"/>
        </w:rPr>
      </w:pPr>
    </w:p>
    <w:p w14:paraId="0F1D415A" w14:textId="77777777" w:rsidR="00706A84" w:rsidRPr="00EA2873" w:rsidRDefault="00706A84" w:rsidP="009B0CEF">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If your claim eventually goes to court, the Workers’ Compensation Administrative Law Judge will consider the evaluation prepared by the QME you select to decide your claim.</w:t>
      </w:r>
    </w:p>
    <w:p w14:paraId="7060E0CD" w14:textId="77777777" w:rsidR="00DC0B84" w:rsidRPr="00EA2873" w:rsidRDefault="00DC0B84" w:rsidP="009B0CEF">
      <w:pPr>
        <w:spacing w:line="120" w:lineRule="atLeast"/>
        <w:ind w:right="360"/>
        <w:rPr>
          <w:rFonts w:ascii="Arial" w:hAnsi="Arial" w:cs="Arial"/>
          <w:sz w:val="22"/>
          <w:szCs w:val="22"/>
          <w:u w:val="single"/>
        </w:rPr>
      </w:pPr>
    </w:p>
    <w:p w14:paraId="4F9D00C6" w14:textId="756859EA" w:rsidR="00AA1AE7" w:rsidRPr="00EA2873" w:rsidRDefault="00DC0B84" w:rsidP="006B3D45">
      <w:pPr>
        <w:numPr>
          <w:ilvl w:val="0"/>
          <w:numId w:val="1"/>
        </w:numPr>
        <w:spacing w:line="120" w:lineRule="atLeast"/>
        <w:ind w:right="360"/>
        <w:rPr>
          <w:rFonts w:ascii="Arial" w:hAnsi="Arial" w:cs="Arial"/>
          <w:sz w:val="22"/>
          <w:szCs w:val="22"/>
          <w:u w:val="single"/>
        </w:rPr>
      </w:pPr>
      <w:r w:rsidRPr="00EA2873">
        <w:rPr>
          <w:rFonts w:ascii="Arial" w:hAnsi="Arial" w:cs="Arial"/>
          <w:sz w:val="22"/>
          <w:szCs w:val="22"/>
          <w:u w:val="single"/>
        </w:rPr>
        <w:t>For more information call the nearest Information and Assistance Office to request pamphlets</w:t>
      </w:r>
      <w:r w:rsidR="002050D1" w:rsidRPr="00EA2873">
        <w:rPr>
          <w:rFonts w:ascii="Arial" w:hAnsi="Arial" w:cs="Arial"/>
          <w:sz w:val="22"/>
          <w:szCs w:val="22"/>
          <w:u w:val="single"/>
        </w:rPr>
        <w:t>,</w:t>
      </w:r>
      <w:r w:rsidRPr="00EA2873">
        <w:rPr>
          <w:rFonts w:ascii="Arial" w:hAnsi="Arial" w:cs="Arial"/>
          <w:sz w:val="22"/>
          <w:szCs w:val="22"/>
          <w:u w:val="single"/>
        </w:rPr>
        <w:t xml:space="preserve"> fact sheets and guides for injured workers, </w:t>
      </w:r>
      <w:r w:rsidR="00747E4F" w:rsidRPr="00EA2873">
        <w:rPr>
          <w:rFonts w:ascii="Arial" w:hAnsi="Arial" w:cs="Arial"/>
          <w:sz w:val="22"/>
          <w:szCs w:val="22"/>
          <w:u w:val="single"/>
        </w:rPr>
        <w:t xml:space="preserve">including </w:t>
      </w:r>
      <w:r w:rsidRPr="00EA2873">
        <w:rPr>
          <w:rFonts w:ascii="Arial" w:hAnsi="Arial" w:cs="Arial"/>
          <w:sz w:val="22"/>
          <w:szCs w:val="22"/>
          <w:u w:val="single"/>
        </w:rPr>
        <w:t>“Guide Book for Injured Workers</w:t>
      </w:r>
      <w:r w:rsidR="00D205F9" w:rsidRPr="00EA2873">
        <w:rPr>
          <w:rFonts w:ascii="Arial" w:hAnsi="Arial" w:cs="Arial"/>
          <w:sz w:val="22"/>
          <w:szCs w:val="22"/>
          <w:u w:val="single"/>
        </w:rPr>
        <w:t>”</w:t>
      </w:r>
      <w:r w:rsidR="0092231E" w:rsidRPr="00EA2873">
        <w:rPr>
          <w:rFonts w:ascii="Arial" w:hAnsi="Arial" w:cs="Arial"/>
          <w:sz w:val="22"/>
          <w:szCs w:val="22"/>
          <w:u w:val="single"/>
        </w:rPr>
        <w:t xml:space="preserve">.  </w:t>
      </w:r>
      <w:r w:rsidRPr="00EA2873">
        <w:rPr>
          <w:rFonts w:ascii="Arial" w:hAnsi="Arial" w:cs="Arial"/>
          <w:sz w:val="22"/>
          <w:szCs w:val="22"/>
          <w:u w:val="single"/>
        </w:rPr>
        <w:t xml:space="preserve">These publications are free.  To get copies, call the nearest Information and Assistance Officer at the number listed in your local phone book, or look up the number by computer on the internet at </w:t>
      </w:r>
      <w:hyperlink r:id="rId12" w:anchor="IandAoffices" w:history="1">
        <w:r w:rsidR="008167AA" w:rsidRPr="00EA2873">
          <w:rPr>
            <w:rStyle w:val="Hyperlink"/>
            <w:rFonts w:ascii="Arial" w:hAnsi="Arial" w:cs="Arial"/>
            <w:sz w:val="22"/>
            <w:szCs w:val="22"/>
          </w:rPr>
          <w:t>DWC Information and Assistance Unit (ca.gov)</w:t>
        </w:r>
      </w:hyperlink>
      <w:r w:rsidR="006B3D45" w:rsidRPr="00EA2873">
        <w:rPr>
          <w:rFonts w:ascii="Arial" w:hAnsi="Arial" w:cs="Arial"/>
          <w:sz w:val="22"/>
          <w:szCs w:val="22"/>
          <w:u w:val="single"/>
        </w:rPr>
        <w:t xml:space="preserve"> https://www.dir.ca.gov/dwc/IandA.html#IandAoffices.</w:t>
      </w:r>
      <w:r w:rsidRPr="00EA2873">
        <w:rPr>
          <w:rFonts w:ascii="Arial" w:hAnsi="Arial" w:cs="Arial"/>
          <w:sz w:val="22"/>
          <w:szCs w:val="22"/>
          <w:u w:val="single"/>
        </w:rPr>
        <w:t xml:space="preserve">  </w:t>
      </w:r>
    </w:p>
    <w:p w14:paraId="55337FC6" w14:textId="77777777" w:rsidR="00AA1AE7" w:rsidRPr="00EA2873" w:rsidRDefault="00AA1AE7" w:rsidP="009B0CEF">
      <w:pPr>
        <w:pStyle w:val="ListParagraph"/>
        <w:rPr>
          <w:rFonts w:ascii="Arial" w:hAnsi="Arial" w:cs="Arial"/>
          <w:sz w:val="22"/>
          <w:szCs w:val="22"/>
          <w:u w:val="single"/>
        </w:rPr>
      </w:pPr>
    </w:p>
    <w:p w14:paraId="33B9B296" w14:textId="607B1CFE" w:rsidR="00DC0B84" w:rsidRPr="00EA2873" w:rsidRDefault="00DC0B84" w:rsidP="009B0CEF">
      <w:pPr>
        <w:spacing w:line="120" w:lineRule="atLeast"/>
        <w:ind w:left="446" w:right="360"/>
        <w:rPr>
          <w:rFonts w:ascii="Arial" w:hAnsi="Arial" w:cs="Arial"/>
          <w:sz w:val="22"/>
          <w:szCs w:val="22"/>
          <w:u w:val="single"/>
        </w:rPr>
      </w:pPr>
      <w:r w:rsidRPr="00EA2873">
        <w:rPr>
          <w:rFonts w:ascii="Arial" w:hAnsi="Arial" w:cs="Arial"/>
          <w:sz w:val="22"/>
          <w:szCs w:val="22"/>
          <w:u w:val="single"/>
        </w:rPr>
        <w:t>To download a free copy of the publications</w:t>
      </w:r>
      <w:r w:rsidR="00C750A5" w:rsidRPr="00EA2873">
        <w:rPr>
          <w:rFonts w:ascii="Arial" w:hAnsi="Arial" w:cs="Arial"/>
          <w:sz w:val="22"/>
          <w:szCs w:val="22"/>
          <w:u w:val="single"/>
        </w:rPr>
        <w:t xml:space="preserve"> regarding </w:t>
      </w:r>
      <w:hyperlink r:id="rId13" w:history="1">
        <w:r w:rsidR="00C750A5" w:rsidRPr="00EA2873">
          <w:rPr>
            <w:rStyle w:val="Hyperlink"/>
            <w:rFonts w:ascii="Arial" w:hAnsi="Arial" w:cs="Arial"/>
            <w:sz w:val="22"/>
            <w:szCs w:val="22"/>
          </w:rPr>
          <w:t>Fact Sheets and Guides for Injured Workers</w:t>
        </w:r>
      </w:hyperlink>
      <w:r w:rsidRPr="00EA2873">
        <w:rPr>
          <w:rFonts w:ascii="Arial" w:hAnsi="Arial" w:cs="Arial"/>
          <w:sz w:val="22"/>
          <w:szCs w:val="22"/>
          <w:u w:val="single"/>
        </w:rPr>
        <w:t xml:space="preserve"> from the internet, go to: http://www.dir.ca.gov/dwc/iwguides.html, or </w:t>
      </w:r>
      <w:r w:rsidR="00AA4705" w:rsidRPr="00EA2873">
        <w:rPr>
          <w:rFonts w:ascii="Arial" w:hAnsi="Arial" w:cs="Arial"/>
          <w:sz w:val="22"/>
          <w:szCs w:val="22"/>
          <w:u w:val="single"/>
        </w:rPr>
        <w:t>t</w:t>
      </w:r>
      <w:r w:rsidR="00C750A5" w:rsidRPr="00EA2873">
        <w:rPr>
          <w:rFonts w:ascii="Arial" w:hAnsi="Arial" w:cs="Arial"/>
          <w:sz w:val="22"/>
          <w:szCs w:val="22"/>
          <w:u w:val="single"/>
        </w:rPr>
        <w:t xml:space="preserve">he </w:t>
      </w:r>
      <w:hyperlink r:id="rId14" w:history="1">
        <w:r w:rsidR="00C750A5" w:rsidRPr="00EA2873">
          <w:rPr>
            <w:rStyle w:val="Hyperlink"/>
            <w:rFonts w:ascii="Arial" w:hAnsi="Arial" w:cs="Arial"/>
            <w:sz w:val="22"/>
            <w:szCs w:val="22"/>
          </w:rPr>
          <w:t>DWC Home Page</w:t>
        </w:r>
      </w:hyperlink>
      <w:r w:rsidR="00C750A5" w:rsidRPr="00EA2873">
        <w:rPr>
          <w:rFonts w:ascii="Arial" w:hAnsi="Arial" w:cs="Arial"/>
          <w:sz w:val="22"/>
          <w:szCs w:val="22"/>
          <w:u w:val="single"/>
        </w:rPr>
        <w:t xml:space="preserve"> at </w:t>
      </w:r>
      <w:r w:rsidRPr="00EA2873">
        <w:rPr>
          <w:rFonts w:ascii="Arial" w:hAnsi="Arial" w:cs="Arial"/>
          <w:sz w:val="22"/>
          <w:szCs w:val="22"/>
          <w:u w:val="single"/>
        </w:rPr>
        <w:t>http://www.dir.ca.gov/DWC/dwc_home_page.htm or</w:t>
      </w:r>
      <w:r w:rsidR="00AA4705" w:rsidRPr="00EA2873">
        <w:rPr>
          <w:rFonts w:ascii="Arial" w:hAnsi="Arial" w:cs="Arial"/>
          <w:sz w:val="22"/>
          <w:szCs w:val="22"/>
          <w:u w:val="single"/>
        </w:rPr>
        <w:t xml:space="preserve"> </w:t>
      </w:r>
      <w:hyperlink r:id="rId15" w:history="1">
        <w:r w:rsidR="00AA4705" w:rsidRPr="00EA2873">
          <w:rPr>
            <w:rStyle w:val="Hyperlink"/>
            <w:rFonts w:ascii="Arial" w:hAnsi="Arial" w:cs="Arial"/>
            <w:sz w:val="22"/>
            <w:szCs w:val="22"/>
          </w:rPr>
          <w:t>Commission on Health and Safety and Workers’ Compensation Educational Materials</w:t>
        </w:r>
      </w:hyperlink>
      <w:r w:rsidR="00AA4705" w:rsidRPr="00EA2873">
        <w:rPr>
          <w:rFonts w:ascii="Arial" w:hAnsi="Arial" w:cs="Arial"/>
          <w:sz w:val="22"/>
          <w:szCs w:val="22"/>
          <w:u w:val="single"/>
        </w:rPr>
        <w:t xml:space="preserve"> at</w:t>
      </w:r>
      <w:r w:rsidRPr="00EA2873">
        <w:rPr>
          <w:rFonts w:ascii="Arial" w:hAnsi="Arial" w:cs="Arial"/>
          <w:sz w:val="22"/>
          <w:szCs w:val="22"/>
          <w:u w:val="single"/>
        </w:rPr>
        <w:t xml:space="preserve"> http://www.dir.ca.gov/chswc/EduMaterials.html.</w:t>
      </w:r>
    </w:p>
    <w:p w14:paraId="7604EE4B" w14:textId="77777777" w:rsidR="00DC0B84" w:rsidRPr="00EA2873" w:rsidRDefault="00DC0B84" w:rsidP="009B0CEF">
      <w:pPr>
        <w:spacing w:line="120" w:lineRule="atLeast"/>
        <w:ind w:left="86" w:right="360"/>
        <w:rPr>
          <w:rFonts w:ascii="Arial" w:hAnsi="Arial" w:cs="Arial"/>
          <w:szCs w:val="24"/>
          <w:u w:val="single"/>
        </w:rPr>
      </w:pPr>
    </w:p>
    <w:sectPr w:rsidR="00DC0B84" w:rsidRPr="00EA2873" w:rsidSect="005037E5">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432" w:right="720" w:bottom="72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1E51" w14:textId="77777777" w:rsidR="00916B05" w:rsidRDefault="00916B05">
      <w:r>
        <w:separator/>
      </w:r>
    </w:p>
  </w:endnote>
  <w:endnote w:type="continuationSeparator" w:id="0">
    <w:p w14:paraId="612B8081" w14:textId="77777777" w:rsidR="00916B05" w:rsidRDefault="0091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CB83" w14:textId="7C0DEE39" w:rsidR="00B96D3B" w:rsidRPr="00EA2873" w:rsidRDefault="00B96D3B">
    <w:pPr>
      <w:spacing w:line="120" w:lineRule="atLeast"/>
      <w:ind w:right="360"/>
      <w:jc w:val="both"/>
      <w:rPr>
        <w:rFonts w:ascii="Times New Roman" w:hAnsi="Times New Roman"/>
        <w:sz w:val="16"/>
        <w:szCs w:val="16"/>
        <w:u w:val="single"/>
      </w:rPr>
    </w:pPr>
    <w:r w:rsidRPr="00EA2873">
      <w:rPr>
        <w:rFonts w:ascii="Times New Roman" w:hAnsi="Times New Roman"/>
        <w:sz w:val="16"/>
        <w:szCs w:val="16"/>
        <w:u w:val="single"/>
      </w:rPr>
      <w:t xml:space="preserve">QME Form 108 (rev.  </w:t>
    </w:r>
    <w:r w:rsidR="005A1EDB">
      <w:rPr>
        <w:rFonts w:ascii="Times New Roman" w:hAnsi="Times New Roman"/>
        <w:sz w:val="16"/>
        <w:szCs w:val="16"/>
        <w:u w:val="single"/>
      </w:rPr>
      <w:t>September</w:t>
    </w:r>
    <w:r w:rsidR="005037E5" w:rsidRPr="00EA2873">
      <w:rPr>
        <w:rFonts w:ascii="Times New Roman" w:hAnsi="Times New Roman"/>
        <w:sz w:val="16"/>
        <w:szCs w:val="16"/>
        <w:u w:val="single"/>
      </w:rPr>
      <w:t xml:space="preserve"> 2022</w:t>
    </w:r>
    <w:r w:rsidRPr="00EA2873">
      <w:rPr>
        <w:rFonts w:ascii="Times New Roman" w:hAnsi="Times New Roman"/>
        <w:sz w:val="16"/>
        <w:szCs w:val="16"/>
        <w:u w:val="single"/>
      </w:rPr>
      <w:t>)</w:t>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EA2873">
      <w:rPr>
        <w:rFonts w:ascii="Times New Roman" w:hAnsi="Times New Roman"/>
        <w:sz w:val="16"/>
        <w:szCs w:val="16"/>
        <w:u w:val="single"/>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08AF" w14:textId="49707D06" w:rsidR="00B96D3B" w:rsidRPr="00B44AC6" w:rsidRDefault="00B96D3B">
    <w:pPr>
      <w:spacing w:line="120" w:lineRule="atLeast"/>
      <w:ind w:right="360"/>
      <w:jc w:val="both"/>
      <w:rPr>
        <w:rFonts w:ascii="Times New Roman" w:hAnsi="Times New Roman"/>
        <w:sz w:val="16"/>
        <w:szCs w:val="16"/>
        <w:u w:val="single"/>
      </w:rPr>
    </w:pPr>
    <w:r w:rsidRPr="00EA2873">
      <w:rPr>
        <w:rFonts w:ascii="Times New Roman" w:hAnsi="Times New Roman"/>
        <w:sz w:val="16"/>
        <w:szCs w:val="16"/>
        <w:u w:val="single"/>
      </w:rPr>
      <w:t xml:space="preserve">QME Form 108 (rev. </w:t>
    </w:r>
    <w:r w:rsidR="005A1EDB">
      <w:rPr>
        <w:rFonts w:ascii="Times New Roman" w:hAnsi="Times New Roman"/>
        <w:sz w:val="16"/>
        <w:szCs w:val="16"/>
        <w:u w:val="single"/>
      </w:rPr>
      <w:t>September</w:t>
    </w:r>
    <w:r w:rsidR="005E1C5D">
      <w:rPr>
        <w:rFonts w:ascii="Times New Roman" w:hAnsi="Times New Roman"/>
        <w:sz w:val="16"/>
        <w:szCs w:val="16"/>
        <w:u w:val="single"/>
      </w:rPr>
      <w:t xml:space="preserve"> </w:t>
    </w:r>
    <w:r w:rsidR="005037E5" w:rsidRPr="00EA2873">
      <w:rPr>
        <w:rFonts w:ascii="Times New Roman" w:hAnsi="Times New Roman"/>
        <w:sz w:val="16"/>
        <w:szCs w:val="16"/>
        <w:u w:val="single"/>
      </w:rPr>
      <w:t>2022</w:t>
    </w:r>
    <w:r w:rsidRPr="00EA2873">
      <w:rPr>
        <w:rFonts w:ascii="Times New Roman" w:hAnsi="Times New Roman"/>
        <w:sz w:val="16"/>
        <w:szCs w:val="16"/>
        <w:u w:val="single"/>
      </w:rPr>
      <w:t>)</w:t>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sidR="005037E5">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EA2873">
      <w:rPr>
        <w:rFonts w:ascii="Times New Roman" w:hAnsi="Times New Roman"/>
        <w:sz w:val="16"/>
        <w:szCs w:val="16"/>
        <w:u w:val="single"/>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7DBC" w14:textId="77777777" w:rsidR="00B96D3B" w:rsidRDefault="00B96D3B">
    <w:pPr>
      <w:pStyle w:val="Footer"/>
      <w:tabs>
        <w:tab w:val="clear" w:pos="4320"/>
        <w:tab w:val="center" w:pos="-1440"/>
      </w:tabs>
      <w:jc w:val="both"/>
      <w:rPr>
        <w:rStyle w:val="PageNumber"/>
        <w:rFonts w:ascii="Times New Roman" w:hAnsi="Times New Roman"/>
      </w:rPr>
    </w:pPr>
    <w:r>
      <w:rPr>
        <w:rStyle w:val="PageNumber"/>
        <w:rFonts w:ascii="Times New Roman" w:hAnsi="Times New Roman"/>
        <w:sz w:val="16"/>
        <w:szCs w:val="16"/>
      </w:rPr>
      <w:t>QME Form 108 Rev Feb. 2007</w:t>
    </w:r>
  </w:p>
  <w:p w14:paraId="5ABE5463" w14:textId="77777777" w:rsidR="00B96D3B" w:rsidRDefault="00B96D3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6DDDC" w14:textId="77777777" w:rsidR="00916B05" w:rsidRDefault="00916B05">
      <w:r>
        <w:separator/>
      </w:r>
    </w:p>
  </w:footnote>
  <w:footnote w:type="continuationSeparator" w:id="0">
    <w:p w14:paraId="0E4CA4FA" w14:textId="77777777" w:rsidR="00916B05" w:rsidRDefault="0091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EA50" w14:textId="77777777" w:rsidR="00EA2873" w:rsidRDefault="00EA2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63B1" w14:textId="77777777" w:rsidR="00B96D3B" w:rsidRPr="00232D0D" w:rsidRDefault="005037E5">
    <w:pPr>
      <w:pStyle w:val="Header"/>
      <w:pBdr>
        <w:bottom w:val="single" w:sz="12" w:space="1" w:color="auto"/>
      </w:pBdr>
      <w:rPr>
        <w:rFonts w:ascii="Arial" w:hAnsi="Arial" w:cs="Arial"/>
        <w:sz w:val="22"/>
        <w:szCs w:val="22"/>
      </w:rPr>
    </w:pPr>
    <w:r w:rsidRPr="00232D0D">
      <w:rPr>
        <w:rFonts w:ascii="Arial" w:hAnsi="Arial" w:cs="Arial"/>
        <w:sz w:val="22"/>
        <w:szCs w:val="22"/>
      </w:rPr>
      <w:t>STATE OF CALIFORNIA</w:t>
    </w:r>
  </w:p>
  <w:p w14:paraId="473074A9" w14:textId="77777777" w:rsidR="005037E5" w:rsidRPr="00232D0D" w:rsidRDefault="005037E5">
    <w:pPr>
      <w:pStyle w:val="Header"/>
      <w:rPr>
        <w:rFonts w:ascii="Arial" w:hAnsi="Arial" w:cs="Arial"/>
        <w:sz w:val="22"/>
        <w:szCs w:val="22"/>
      </w:rPr>
    </w:pPr>
    <w:r w:rsidRPr="00232D0D">
      <w:rPr>
        <w:rFonts w:ascii="Arial" w:hAnsi="Arial" w:cs="Arial"/>
        <w:sz w:val="22"/>
        <w:szCs w:val="22"/>
      </w:rPr>
      <w:t>DEPARTMENT OF INDUSTRAIL RELATIONS</w:t>
    </w:r>
  </w:p>
  <w:p w14:paraId="28F85EDF" w14:textId="77777777" w:rsidR="005037E5" w:rsidRPr="00232D0D" w:rsidRDefault="005037E5">
    <w:pPr>
      <w:pStyle w:val="Header"/>
      <w:rPr>
        <w:rFonts w:ascii="Arial" w:hAnsi="Arial" w:cs="Arial"/>
        <w:b/>
        <w:sz w:val="22"/>
        <w:szCs w:val="22"/>
      </w:rPr>
    </w:pPr>
    <w:r w:rsidRPr="00232D0D">
      <w:rPr>
        <w:rFonts w:ascii="Arial" w:hAnsi="Arial" w:cs="Arial"/>
        <w:b/>
        <w:sz w:val="22"/>
        <w:szCs w:val="22"/>
      </w:rPr>
      <w:t>DIVISION OF WORKERS’COMPENSATION-MEDICAL UNIT</w:t>
    </w:r>
  </w:p>
  <w:p w14:paraId="5B5C64EE" w14:textId="77777777" w:rsidR="005037E5" w:rsidRPr="005037E5" w:rsidRDefault="005037E5">
    <w:pPr>
      <w:pStyle w:val="Header"/>
      <w:rPr>
        <w:rFonts w:ascii="Arial" w:hAnsi="Arial" w:cs="Arial"/>
        <w:sz w:val="20"/>
      </w:rPr>
    </w:pPr>
    <w:r w:rsidRPr="005037E5">
      <w:rPr>
        <w:rFonts w:ascii="Arial" w:hAnsi="Arial" w:cs="Arial"/>
        <w:sz w:val="20"/>
      </w:rPr>
      <w:t>P.O. Box 71010</w:t>
    </w:r>
  </w:p>
  <w:p w14:paraId="0298E917" w14:textId="77777777" w:rsidR="005037E5" w:rsidRPr="005037E5" w:rsidRDefault="005037E5">
    <w:pPr>
      <w:pStyle w:val="Header"/>
      <w:rPr>
        <w:rFonts w:ascii="Arial" w:hAnsi="Arial" w:cs="Arial"/>
        <w:sz w:val="20"/>
      </w:rPr>
    </w:pPr>
    <w:r w:rsidRPr="005037E5">
      <w:rPr>
        <w:rFonts w:ascii="Arial" w:hAnsi="Arial" w:cs="Arial"/>
        <w:sz w:val="20"/>
      </w:rPr>
      <w:t>Oakland, CA 94612</w:t>
    </w:r>
  </w:p>
  <w:p w14:paraId="3F32B6AD" w14:textId="77777777" w:rsidR="005037E5" w:rsidRPr="005037E5" w:rsidRDefault="005037E5">
    <w:pPr>
      <w:pStyle w:val="Header"/>
      <w:rPr>
        <w:rFonts w:ascii="Arial" w:hAnsi="Arial" w:cs="Arial"/>
        <w:sz w:val="20"/>
      </w:rPr>
    </w:pPr>
    <w:r w:rsidRPr="005037E5">
      <w:rPr>
        <w:rFonts w:ascii="Arial" w:hAnsi="Arial" w:cs="Arial"/>
        <w:sz w:val="20"/>
      </w:rPr>
      <w:t>(510)286-3700 or (800) 794-6900</w:t>
    </w:r>
  </w:p>
  <w:p w14:paraId="1796E1D8" w14:textId="77777777" w:rsidR="005037E5" w:rsidRDefault="00503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1D81" w14:textId="77777777" w:rsidR="00EA2873" w:rsidRDefault="00EA2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0525B"/>
    <w:multiLevelType w:val="hybridMultilevel"/>
    <w:tmpl w:val="0316BCE6"/>
    <w:lvl w:ilvl="0" w:tplc="40BCCADA">
      <w:start w:val="1"/>
      <w:numFmt w:val="decimal"/>
      <w:lvlText w:val="%1)"/>
      <w:lvlJc w:val="left"/>
      <w:pPr>
        <w:tabs>
          <w:tab w:val="num" w:pos="446"/>
        </w:tabs>
        <w:ind w:left="446" w:hanging="360"/>
      </w:pPr>
      <w:rPr>
        <w:rFonts w:ascii="Times New Roman" w:hAnsi="Times New Roman" w:cs="Times New Roman" w:hint="default"/>
      </w:rPr>
    </w:lvl>
    <w:lvl w:ilvl="1" w:tplc="04090019">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num w:numId="1" w16cid:durableId="73821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01"/>
    <w:rsid w:val="00015DD2"/>
    <w:rsid w:val="00031241"/>
    <w:rsid w:val="00072584"/>
    <w:rsid w:val="000A1405"/>
    <w:rsid w:val="000C06C4"/>
    <w:rsid w:val="00102B9D"/>
    <w:rsid w:val="00153976"/>
    <w:rsid w:val="001615CB"/>
    <w:rsid w:val="001D0C25"/>
    <w:rsid w:val="001E282D"/>
    <w:rsid w:val="001E56B8"/>
    <w:rsid w:val="002050D1"/>
    <w:rsid w:val="00225E7A"/>
    <w:rsid w:val="00232D0D"/>
    <w:rsid w:val="00253E65"/>
    <w:rsid w:val="00265A09"/>
    <w:rsid w:val="002F15F1"/>
    <w:rsid w:val="002F3AB7"/>
    <w:rsid w:val="0034289B"/>
    <w:rsid w:val="00351A6C"/>
    <w:rsid w:val="00393ED8"/>
    <w:rsid w:val="003A64E0"/>
    <w:rsid w:val="0042055A"/>
    <w:rsid w:val="00451C94"/>
    <w:rsid w:val="00457BFC"/>
    <w:rsid w:val="004A400F"/>
    <w:rsid w:val="005037E5"/>
    <w:rsid w:val="005637F1"/>
    <w:rsid w:val="005675CE"/>
    <w:rsid w:val="005A1EDB"/>
    <w:rsid w:val="005C45CA"/>
    <w:rsid w:val="005D10E8"/>
    <w:rsid w:val="005E1C5D"/>
    <w:rsid w:val="006206BE"/>
    <w:rsid w:val="00623F79"/>
    <w:rsid w:val="0065084D"/>
    <w:rsid w:val="00674E01"/>
    <w:rsid w:val="00676DCA"/>
    <w:rsid w:val="006A510C"/>
    <w:rsid w:val="006B3D45"/>
    <w:rsid w:val="006C3A0F"/>
    <w:rsid w:val="006F10CE"/>
    <w:rsid w:val="00706A84"/>
    <w:rsid w:val="00733C50"/>
    <w:rsid w:val="00747E4F"/>
    <w:rsid w:val="007504E0"/>
    <w:rsid w:val="00760C69"/>
    <w:rsid w:val="00773073"/>
    <w:rsid w:val="007A7D24"/>
    <w:rsid w:val="007B4E2D"/>
    <w:rsid w:val="007D08E6"/>
    <w:rsid w:val="007D1996"/>
    <w:rsid w:val="007D236F"/>
    <w:rsid w:val="007E6556"/>
    <w:rsid w:val="008034CE"/>
    <w:rsid w:val="008167AA"/>
    <w:rsid w:val="008F0E17"/>
    <w:rsid w:val="00916B05"/>
    <w:rsid w:val="00921202"/>
    <w:rsid w:val="0092231E"/>
    <w:rsid w:val="00922F86"/>
    <w:rsid w:val="0092781E"/>
    <w:rsid w:val="00947660"/>
    <w:rsid w:val="0099408F"/>
    <w:rsid w:val="009B0CEF"/>
    <w:rsid w:val="00A063C7"/>
    <w:rsid w:val="00A30D60"/>
    <w:rsid w:val="00AA1AE7"/>
    <w:rsid w:val="00AA4705"/>
    <w:rsid w:val="00AC1C91"/>
    <w:rsid w:val="00AD0C37"/>
    <w:rsid w:val="00B96D3B"/>
    <w:rsid w:val="00BC337A"/>
    <w:rsid w:val="00BD123A"/>
    <w:rsid w:val="00C04154"/>
    <w:rsid w:val="00C333B4"/>
    <w:rsid w:val="00C42411"/>
    <w:rsid w:val="00C750A5"/>
    <w:rsid w:val="00C9687D"/>
    <w:rsid w:val="00D13F33"/>
    <w:rsid w:val="00D205F9"/>
    <w:rsid w:val="00D50BEC"/>
    <w:rsid w:val="00D71D57"/>
    <w:rsid w:val="00D861EA"/>
    <w:rsid w:val="00D86FAB"/>
    <w:rsid w:val="00D94C35"/>
    <w:rsid w:val="00DA6A84"/>
    <w:rsid w:val="00DC0B84"/>
    <w:rsid w:val="00E56FC8"/>
    <w:rsid w:val="00E80B77"/>
    <w:rsid w:val="00EA2873"/>
    <w:rsid w:val="00F63CB1"/>
    <w:rsid w:val="00F712BA"/>
    <w:rsid w:val="00F8728D"/>
    <w:rsid w:val="00FD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17C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ind w:left="720" w:right="-814"/>
      <w:jc w:val="center"/>
      <w:outlineLvl w:val="0"/>
    </w:pPr>
    <w:rPr>
      <w:b/>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ind w:left="720" w:right="-94"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rPr>
      <w:color w:val="0000FF"/>
      <w:u w:val="single"/>
    </w:rPr>
  </w:style>
  <w:style w:type="paragraph" w:styleId="Title">
    <w:name w:val="Title"/>
    <w:basedOn w:val="Normal"/>
    <w:qFormat/>
    <w:pPr>
      <w:ind w:right="-814"/>
      <w:jc w:val="center"/>
    </w:pPr>
    <w:rPr>
      <w:b/>
    </w:rPr>
  </w:style>
  <w:style w:type="paragraph" w:styleId="BlockText">
    <w:name w:val="Block Text"/>
    <w:basedOn w:val="Normal"/>
    <w:pPr>
      <w:ind w:left="720" w:right="720"/>
    </w:pPr>
    <w:rPr>
      <w:rFonts w:ascii="Times New Roman" w:hAnsi="Times New Roman"/>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ListParagraph">
    <w:name w:val="List Paragraph"/>
    <w:basedOn w:val="Normal"/>
    <w:uiPriority w:val="34"/>
    <w:qFormat/>
    <w:rsid w:val="00AA1AE7"/>
    <w:pPr>
      <w:ind w:left="720"/>
    </w:pPr>
  </w:style>
  <w:style w:type="character" w:styleId="FollowedHyperlink">
    <w:name w:val="FollowedHyperlink"/>
    <w:basedOn w:val="DefaultParagraphFont"/>
    <w:rsid w:val="00620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ir.ca.gov/dwc/iwguid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dir.ca.gov/dwc/IandA.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r.ca.gov/databases/dwc/qmestartnew.asp" TargetMode="External"/><Relationship Id="rId5" Type="http://schemas.openxmlformats.org/officeDocument/2006/relationships/styles" Target="styles.xml"/><Relationship Id="rId15" Type="http://schemas.openxmlformats.org/officeDocument/2006/relationships/hyperlink" Target="http://www.dir.ca.gov/chswc/EduMaterials.html" TargetMode="External"/><Relationship Id="rId23" Type="http://schemas.openxmlformats.org/officeDocument/2006/relationships/theme" Target="theme/theme1.xml"/><Relationship Id="rId10" Type="http://schemas.openxmlformats.org/officeDocument/2006/relationships/hyperlink" Target="https://www.dir.ca.gov/dwc/IandA.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r.ca.gov/DWC/dwc_home_pag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8" ma:contentTypeDescription="Create a new document." ma:contentTypeScope="" ma:versionID="53542dab6fbad470b9edddf24542711a">
  <xsd:schema xmlns:xsd="http://www.w3.org/2001/XMLSchema" xmlns:xs="http://www.w3.org/2001/XMLSchema" xmlns:p="http://schemas.microsoft.com/office/2006/metadata/properties" xmlns:ns3="d1ba1c23-b5c4-47db-8d87-1bbb46e759e5" targetNamespace="http://schemas.microsoft.com/office/2006/metadata/properties" ma:root="true" ma:fieldsID="0f489cab6a22795b328691629201b8dd" ns3:_="">
    <xsd:import namespace="d1ba1c23-b5c4-47db-8d87-1bbb46e759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9F13D-457E-4494-82A9-210F78160B21}">
  <ds:schemaRefs>
    <ds:schemaRef ds:uri="http://schemas.microsoft.com/sharepoint/v3/contenttype/forms"/>
  </ds:schemaRefs>
</ds:datastoreItem>
</file>

<file path=customXml/itemProps2.xml><?xml version="1.0" encoding="utf-8"?>
<ds:datastoreItem xmlns:ds="http://schemas.openxmlformats.org/officeDocument/2006/customXml" ds:itemID="{42FF709C-FBA6-4BAB-8479-EAC457C9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F801F-87CE-43B1-91D8-DB5095B0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NOTICE OF UNAVAILABILITY</vt:lpstr>
    </vt:vector>
  </TitlesOfParts>
  <Manager/>
  <Company/>
  <LinksUpToDate>false</LinksUpToDate>
  <CharactersWithSpaces>7732</CharactersWithSpaces>
  <SharedDoc>false</SharedDoc>
  <HLinks>
    <vt:vector size="30" baseType="variant">
      <vt:variant>
        <vt:i4>1572959</vt:i4>
      </vt:variant>
      <vt:variant>
        <vt:i4>15</vt:i4>
      </vt:variant>
      <vt:variant>
        <vt:i4>0</vt:i4>
      </vt:variant>
      <vt:variant>
        <vt:i4>5</vt:i4>
      </vt:variant>
      <vt:variant>
        <vt:lpwstr>http://www.dir.ca.gov/chswc/EduMaterials.html</vt:lpwstr>
      </vt:variant>
      <vt:variant>
        <vt:lpwstr/>
      </vt:variant>
      <vt:variant>
        <vt:i4>7864376</vt:i4>
      </vt:variant>
      <vt:variant>
        <vt:i4>12</vt:i4>
      </vt:variant>
      <vt:variant>
        <vt:i4>0</vt:i4>
      </vt:variant>
      <vt:variant>
        <vt:i4>5</vt:i4>
      </vt:variant>
      <vt:variant>
        <vt:lpwstr>http://www.dir.ca.gov/dwc/iwguides.html</vt:lpwstr>
      </vt:variant>
      <vt:variant>
        <vt:lpwstr/>
      </vt:variant>
      <vt:variant>
        <vt:i4>3538988</vt:i4>
      </vt:variant>
      <vt:variant>
        <vt:i4>9</vt:i4>
      </vt:variant>
      <vt:variant>
        <vt:i4>0</vt:i4>
      </vt:variant>
      <vt:variant>
        <vt:i4>5</vt:i4>
      </vt:variant>
      <vt:variant>
        <vt:lpwstr>http://www.dir.ca.gov/dwc/dir2.htm</vt:lpwstr>
      </vt:variant>
      <vt:variant>
        <vt:lpwstr/>
      </vt:variant>
      <vt:variant>
        <vt:i4>6160392</vt:i4>
      </vt:variant>
      <vt:variant>
        <vt:i4>6</vt:i4>
      </vt:variant>
      <vt:variant>
        <vt:i4>0</vt:i4>
      </vt:variant>
      <vt:variant>
        <vt:i4>5</vt:i4>
      </vt:variant>
      <vt:variant>
        <vt:lpwstr>http://www.dir.ca.gov/databases/dwc/qmestartnew.asp.</vt:lpwstr>
      </vt:variant>
      <vt:variant>
        <vt:lpwstr/>
      </vt:variant>
      <vt:variant>
        <vt:i4>3538988</vt:i4>
      </vt:variant>
      <vt:variant>
        <vt:i4>3</vt:i4>
      </vt:variant>
      <vt:variant>
        <vt:i4>0</vt:i4>
      </vt:variant>
      <vt:variant>
        <vt:i4>5</vt:i4>
      </vt:variant>
      <vt:variant>
        <vt:lpwstr>http://www.dir.ca.gov/dwc/dir2.htm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UNAVAILABILITY</dc:title>
  <dc:subject/>
  <dc:creator/>
  <cp:keywords/>
  <cp:lastModifiedBy/>
  <cp:revision>1</cp:revision>
  <cp:lastPrinted>2007-08-31T21:07:00Z</cp:lastPrinted>
  <dcterms:created xsi:type="dcterms:W3CDTF">2022-09-20T15:28:00Z</dcterms:created>
  <dcterms:modified xsi:type="dcterms:W3CDTF">2022-09-26T17:24:00Z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