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8F" w:rsidRDefault="003F2D8F" w:rsidP="003F2D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Title 8. Industrial Relations</w:t>
      </w:r>
    </w:p>
    <w:p w:rsidR="003F2D8F" w:rsidRDefault="003F2D8F" w:rsidP="003F2D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Division 1. Department of Industrial Relations</w:t>
      </w:r>
    </w:p>
    <w:p w:rsidR="003F2D8F" w:rsidRDefault="003F2D8F" w:rsidP="003F2D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Chapter 8. Office of the Director</w:t>
      </w:r>
    </w:p>
    <w:p w:rsidR="003F2D8F" w:rsidRDefault="003F2D8F" w:rsidP="003F2D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Subchapter 2. Administration of Self Insurance Plans</w:t>
      </w:r>
    </w:p>
    <w:p w:rsidR="003F2D8F" w:rsidRDefault="003F2D8F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3F2D8F" w:rsidRDefault="003F2D8F" w:rsidP="003F2D8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Article 2. Certificate of Consent to Self-Insure</w:t>
      </w:r>
    </w:p>
    <w:p w:rsidR="003F2D8F" w:rsidRPr="0050546D" w:rsidRDefault="003F2D8F" w:rsidP="008239E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§ 15203.2. Continuing Financial Capacit</w:t>
      </w:r>
      <w:r w:rsidRPr="0050546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y </w:t>
      </w:r>
      <w:r w:rsidRPr="0050546D">
        <w:rPr>
          <w:rFonts w:ascii="Times New Roman" w:hAnsi="Times New Roman" w:cs="Times New Roman"/>
          <w:b/>
          <w:color w:val="212121"/>
          <w:sz w:val="24"/>
          <w:szCs w:val="24"/>
        </w:rPr>
        <w:t>for Individual Private Self-Insurers.</w:t>
      </w:r>
    </w:p>
    <w:p w:rsidR="003F2D8F" w:rsidRDefault="00A81A63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[No change</w:t>
      </w:r>
      <w:r w:rsidR="00C80748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in text as shown in 5/1/19 revisions.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]</w:t>
      </w:r>
    </w:p>
    <w:p w:rsidR="00C80748" w:rsidRDefault="00C80748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3F2D8F" w:rsidRDefault="003F2D8F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*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*</w:t>
      </w:r>
    </w:p>
    <w:p w:rsidR="008239ED" w:rsidRDefault="008239ED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50546D" w:rsidRPr="0050546D" w:rsidRDefault="0050546D" w:rsidP="008239E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212121"/>
          <w:sz w:val="24"/>
          <w:szCs w:val="24"/>
          <w:u w:val="single"/>
        </w:rPr>
      </w:pPr>
      <w:r w:rsidRPr="0050546D"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</w:rPr>
        <w:t xml:space="preserve">§ 15203.11. Continuing Financial Capacity </w:t>
      </w:r>
      <w:r w:rsidRPr="0050546D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for Public Self-Insurers.</w:t>
      </w:r>
      <w:r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 xml:space="preserve"> [New]</w:t>
      </w:r>
      <w:r w:rsidRPr="0050546D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 xml:space="preserve"> </w:t>
      </w:r>
    </w:p>
    <w:p w:rsidR="0050546D" w:rsidRPr="001310F4" w:rsidRDefault="001310F4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1310F4">
        <w:rPr>
          <w:rFonts w:ascii="Times New Roman" w:hAnsi="Times New Roman" w:cs="Times New Roman"/>
          <w:b/>
          <w:bCs/>
          <w:color w:val="212121"/>
          <w:sz w:val="24"/>
          <w:szCs w:val="24"/>
        </w:rPr>
        <w:t>[No change</w:t>
      </w:r>
      <w:r w:rsidR="00C80748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in text as shown in 5/1/19 revisions</w:t>
      </w:r>
      <w:r w:rsidRPr="001310F4">
        <w:rPr>
          <w:rFonts w:ascii="Times New Roman" w:hAnsi="Times New Roman" w:cs="Times New Roman"/>
          <w:b/>
          <w:bCs/>
          <w:color w:val="212121"/>
          <w:sz w:val="24"/>
          <w:szCs w:val="24"/>
        </w:rPr>
        <w:t>.]</w:t>
      </w:r>
    </w:p>
    <w:p w:rsidR="001310F4" w:rsidRPr="001310F4" w:rsidRDefault="001310F4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7D6CA6" w:rsidRDefault="007D6CA6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*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*</w:t>
      </w:r>
    </w:p>
    <w:p w:rsidR="007D6CA6" w:rsidRDefault="007D6CA6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3F2D8F" w:rsidRDefault="003F2D8F" w:rsidP="003F2D8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Article 5. Self-Insurer's Annual Report</w:t>
      </w:r>
    </w:p>
    <w:p w:rsidR="003F2D8F" w:rsidRDefault="003F2D8F" w:rsidP="008239E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§ 15251. Self-Insurer's Annual Report.</w:t>
      </w:r>
    </w:p>
    <w:p w:rsidR="003F2D8F" w:rsidRDefault="006E591C" w:rsidP="003F2D8F">
      <w:pPr>
        <w:spacing w:after="120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>[No change</w:t>
      </w:r>
      <w:r w:rsidR="00C80748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in text as shown in 5/1/19 revisions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.]</w:t>
      </w:r>
    </w:p>
    <w:p w:rsidR="006E591C" w:rsidRPr="006E591C" w:rsidRDefault="006E591C" w:rsidP="003F2D8F">
      <w:pPr>
        <w:spacing w:after="120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3F2D8F" w:rsidRDefault="003F2D8F" w:rsidP="003F2D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*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*</w:t>
      </w:r>
    </w:p>
    <w:p w:rsidR="003F2D8F" w:rsidRPr="003F2D8F" w:rsidRDefault="003F2D8F" w:rsidP="003F2D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F2D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Article 11. Hearing and Appeal Procedures</w:t>
      </w:r>
    </w:p>
    <w:p w:rsidR="003F2D8F" w:rsidRPr="003F2D8F" w:rsidRDefault="003F2D8F" w:rsidP="008239ED">
      <w:pPr>
        <w:spacing w:after="120" w:line="360" w:lineRule="auto"/>
        <w:rPr>
          <w:rFonts w:ascii="Times New Roman" w:hAnsi="Times New Roman" w:cs="Times New Roman"/>
          <w:b/>
          <w:sz w:val="24"/>
        </w:rPr>
      </w:pPr>
      <w:r w:rsidRPr="003F2D8F">
        <w:rPr>
          <w:rFonts w:ascii="Times New Roman" w:hAnsi="Times New Roman" w:cs="Times New Roman"/>
          <w:b/>
          <w:sz w:val="24"/>
        </w:rPr>
        <w:t>§15430. Hearing.</w:t>
      </w:r>
    </w:p>
    <w:p w:rsidR="00C80748" w:rsidRPr="001310F4" w:rsidRDefault="00C80748" w:rsidP="00C8074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1310F4">
        <w:rPr>
          <w:rFonts w:ascii="Times New Roman" w:hAnsi="Times New Roman" w:cs="Times New Roman"/>
          <w:b/>
          <w:bCs/>
          <w:color w:val="212121"/>
          <w:sz w:val="24"/>
          <w:szCs w:val="24"/>
        </w:rPr>
        <w:t>[No change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in text as shown in 5/1/19 revisions</w:t>
      </w:r>
      <w:r w:rsidRPr="001310F4">
        <w:rPr>
          <w:rFonts w:ascii="Times New Roman" w:hAnsi="Times New Roman" w:cs="Times New Roman"/>
          <w:b/>
          <w:bCs/>
          <w:color w:val="212121"/>
          <w:sz w:val="24"/>
          <w:szCs w:val="24"/>
        </w:rPr>
        <w:t>.]</w:t>
      </w:r>
    </w:p>
    <w:p w:rsidR="00A81A63" w:rsidRPr="00C80748" w:rsidRDefault="00A81A63" w:rsidP="003F2D8F">
      <w:pPr>
        <w:rPr>
          <w:rFonts w:ascii="Times New Roman" w:hAnsi="Times New Roman" w:cs="Times New Roman"/>
          <w:sz w:val="24"/>
        </w:rPr>
      </w:pPr>
    </w:p>
    <w:p w:rsidR="00A81A63" w:rsidRPr="00C80748" w:rsidRDefault="00A81A63" w:rsidP="003F2D8F">
      <w:pPr>
        <w:rPr>
          <w:rFonts w:ascii="Times New Roman" w:hAnsi="Times New Roman" w:cs="Times New Roman"/>
          <w:b/>
          <w:sz w:val="24"/>
        </w:rPr>
      </w:pPr>
    </w:p>
    <w:p w:rsidR="00C80748" w:rsidRPr="00A81A63" w:rsidRDefault="00C80748" w:rsidP="003F2D8F">
      <w:pPr>
        <w:rPr>
          <w:rFonts w:ascii="Times New Roman" w:hAnsi="Times New Roman" w:cs="Times New Roman"/>
          <w:b/>
        </w:rPr>
        <w:sectPr w:rsidR="00C80748" w:rsidRPr="00A81A63" w:rsidSect="008239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65949" w:rsidRPr="00665949" w:rsidRDefault="00665949" w:rsidP="0066594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i/>
          <w:sz w:val="24"/>
          <w:szCs w:val="20"/>
        </w:rPr>
      </w:pPr>
      <w:r w:rsidRPr="00665949">
        <w:rPr>
          <w:rFonts w:ascii="Arial" w:hAnsi="Arial" w:cs="Arial"/>
          <w:b/>
          <w:bCs/>
          <w:i/>
          <w:sz w:val="24"/>
          <w:szCs w:val="20"/>
        </w:rPr>
        <w:lastRenderedPageBreak/>
        <w:t>[Proposed New Form P-1 (1-2019)]</w:t>
      </w:r>
    </w:p>
    <w:p w:rsidR="00E94229" w:rsidRDefault="00E94229" w:rsidP="00E9422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</w:p>
    <w:p w:rsidR="00E94229" w:rsidRDefault="00E94229" w:rsidP="00E9422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Industrial Relations</w:t>
      </w:r>
    </w:p>
    <w:p w:rsidR="00E94229" w:rsidRDefault="00E94229" w:rsidP="00E9422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SELF-INSURANCE PLANS (OSIP)</w:t>
      </w:r>
    </w:p>
    <w:p w:rsidR="00E94229" w:rsidRDefault="00E94229" w:rsidP="0066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4229" w:rsidRDefault="00E94229" w:rsidP="0066594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SELF-INSURER'S PROFI</w:t>
      </w:r>
      <w:r w:rsidR="000A1274">
        <w:rPr>
          <w:rFonts w:ascii="Arial" w:hAnsi="Arial" w:cs="Arial"/>
          <w:b/>
          <w:bCs/>
          <w:sz w:val="20"/>
          <w:szCs w:val="20"/>
        </w:rPr>
        <w:t>LE AND FINANCIAL SUMMARY REPORT (Form P-1)</w:t>
      </w:r>
    </w:p>
    <w:p w:rsidR="001310F4" w:rsidRDefault="001310F4" w:rsidP="00E94229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</w:rPr>
      </w:pPr>
    </w:p>
    <w:p w:rsidR="001310F4" w:rsidRDefault="001310F4" w:rsidP="00E94229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ab/>
        <w:t>*</w:t>
      </w:r>
      <w:r>
        <w:rPr>
          <w:rFonts w:ascii="Arial" w:hAnsi="Arial" w:cs="Arial"/>
          <w:b/>
          <w:bCs/>
          <w:sz w:val="20"/>
          <w:szCs w:val="20"/>
        </w:rPr>
        <w:tab/>
        <w:t>*</w:t>
      </w:r>
    </w:p>
    <w:p w:rsidR="00E94229" w:rsidRDefault="00E94229" w:rsidP="00E94229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B. Employer Profile</w:t>
      </w:r>
    </w:p>
    <w:p w:rsidR="00E94229" w:rsidRPr="001310F4" w:rsidRDefault="001310F4" w:rsidP="001310F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1310F4">
        <w:rPr>
          <w:rFonts w:ascii="Arial" w:hAnsi="Arial" w:cs="Arial"/>
          <w:sz w:val="20"/>
          <w:szCs w:val="20"/>
        </w:rPr>
        <w:t>*</w:t>
      </w:r>
      <w:r w:rsidRPr="001310F4">
        <w:rPr>
          <w:rFonts w:ascii="Arial" w:hAnsi="Arial" w:cs="Arial"/>
          <w:sz w:val="20"/>
          <w:szCs w:val="20"/>
        </w:rPr>
        <w:tab/>
        <w:t>*</w:t>
      </w:r>
      <w:r w:rsidRPr="001310F4">
        <w:rPr>
          <w:rFonts w:ascii="Arial" w:hAnsi="Arial" w:cs="Arial"/>
          <w:sz w:val="20"/>
          <w:szCs w:val="20"/>
        </w:rPr>
        <w:tab/>
        <w:t>*</w:t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Employer Demographics:</w:t>
      </w:r>
    </w:p>
    <w:p w:rsidR="00E94229" w:rsidRDefault="00E94229" w:rsidP="00FB11BB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Geographic Area of Service:</w:t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(1) Description: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03C68" w:rsidRDefault="00E94229" w:rsidP="00F03C68">
      <w:pPr>
        <w:autoSpaceDE w:val="0"/>
        <w:autoSpaceDN w:val="0"/>
        <w:adjustRightInd w:val="0"/>
        <w:spacing w:after="120" w:line="240" w:lineRule="auto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(2) </w:t>
      </w:r>
      <w:r w:rsidRPr="00426367">
        <w:rPr>
          <w:rFonts w:ascii="Arial" w:hAnsi="Arial" w:cs="Arial"/>
          <w:dstrike/>
          <w:sz w:val="20"/>
          <w:szCs w:val="20"/>
        </w:rPr>
        <w:t xml:space="preserve">Top five Zip Codes in which largest number of </w:t>
      </w:r>
      <w:proofErr w:type="gramStart"/>
      <w:r w:rsidRPr="00426367">
        <w:rPr>
          <w:rFonts w:ascii="Arial" w:hAnsi="Arial" w:cs="Arial"/>
          <w:dstrike/>
          <w:sz w:val="20"/>
          <w:szCs w:val="20"/>
        </w:rPr>
        <w:t>employees</w:t>
      </w:r>
      <w:proofErr w:type="gramEnd"/>
      <w:r w:rsidRPr="00426367">
        <w:rPr>
          <w:rFonts w:ascii="Arial" w:hAnsi="Arial" w:cs="Arial"/>
          <w:dstrike/>
          <w:sz w:val="20"/>
          <w:szCs w:val="20"/>
        </w:rPr>
        <w:t xml:space="preserve"> work</w:t>
      </w:r>
      <w:r w:rsidRPr="00426367">
        <w:rPr>
          <w:rFonts w:ascii="Arial" w:hAnsi="Arial" w:cs="Arial"/>
          <w:i/>
          <w:dstrike/>
          <w:sz w:val="20"/>
          <w:szCs w:val="20"/>
        </w:rPr>
        <w:t>:</w:t>
      </w:r>
    </w:p>
    <w:p w:rsidR="00E94229" w:rsidRDefault="00D76D69" w:rsidP="003A74B9">
      <w:pPr>
        <w:autoSpaceDE w:val="0"/>
        <w:autoSpaceDN w:val="0"/>
        <w:adjustRightInd w:val="0"/>
        <w:spacing w:after="40" w:line="240" w:lineRule="auto"/>
        <w:ind w:left="1296" w:hanging="720"/>
        <w:rPr>
          <w:rFonts w:ascii="Arial" w:hAnsi="Arial" w:cs="Arial"/>
          <w:sz w:val="20"/>
          <w:szCs w:val="20"/>
          <w:u w:val="single"/>
        </w:rPr>
      </w:pPr>
      <w:r w:rsidRPr="007457BE">
        <w:rPr>
          <w:rFonts w:ascii="Arial" w:hAnsi="Arial" w:cs="Arial"/>
          <w:i/>
          <w:dstrike/>
          <w:sz w:val="18"/>
          <w:szCs w:val="20"/>
          <w:highlight w:val="yellow"/>
        </w:rPr>
        <w:t xml:space="preserve">[Alternative </w:t>
      </w:r>
      <w:r>
        <w:rPr>
          <w:rFonts w:ascii="Arial" w:hAnsi="Arial" w:cs="Arial"/>
          <w:i/>
          <w:dstrike/>
          <w:sz w:val="18"/>
          <w:szCs w:val="20"/>
          <w:highlight w:val="yellow"/>
        </w:rPr>
        <w:t>1</w:t>
      </w:r>
      <w:r w:rsidRPr="007457BE">
        <w:rPr>
          <w:rFonts w:ascii="Arial" w:hAnsi="Arial" w:cs="Arial"/>
          <w:i/>
          <w:dstrike/>
          <w:sz w:val="18"/>
          <w:szCs w:val="20"/>
          <w:highlight w:val="yellow"/>
        </w:rPr>
        <w:t>]</w:t>
      </w:r>
      <w:r w:rsidRPr="007457BE">
        <w:rPr>
          <w:rFonts w:ascii="Arial" w:hAnsi="Arial" w:cs="Arial"/>
          <w:dstrike/>
          <w:sz w:val="20"/>
          <w:szCs w:val="20"/>
          <w:highlight w:val="yellow"/>
        </w:rPr>
        <w:t xml:space="preserve"> </w:t>
      </w:r>
      <w:r w:rsidR="00FB11BB">
        <w:rPr>
          <w:rFonts w:ascii="Arial" w:hAnsi="Arial" w:cs="Arial"/>
          <w:sz w:val="20"/>
          <w:szCs w:val="20"/>
          <w:u w:val="double"/>
        </w:rPr>
        <w:t xml:space="preserve">WCIRB </w:t>
      </w:r>
      <w:r w:rsidR="00BF3276">
        <w:rPr>
          <w:rFonts w:ascii="Arial" w:hAnsi="Arial" w:cs="Arial"/>
          <w:sz w:val="20"/>
          <w:szCs w:val="20"/>
          <w:u w:val="double"/>
        </w:rPr>
        <w:t>Geographic Study</w:t>
      </w:r>
      <w:r w:rsidR="00FB11BB">
        <w:rPr>
          <w:rFonts w:ascii="Arial" w:hAnsi="Arial" w:cs="Arial"/>
          <w:sz w:val="20"/>
          <w:szCs w:val="20"/>
          <w:u w:val="double"/>
        </w:rPr>
        <w:t xml:space="preserve"> Region(s):</w:t>
      </w:r>
      <w:r w:rsidR="003A74B9">
        <w:rPr>
          <w:rFonts w:ascii="Arial" w:hAnsi="Arial" w:cs="Arial"/>
          <w:sz w:val="20"/>
          <w:szCs w:val="20"/>
          <w:u w:val="double"/>
        </w:rPr>
        <w:tab/>
      </w:r>
      <w:r w:rsidR="00FB11BB">
        <w:rPr>
          <w:rFonts w:ascii="Arial" w:hAnsi="Arial" w:cs="Arial"/>
          <w:sz w:val="20"/>
          <w:szCs w:val="20"/>
        </w:rPr>
        <w:tab/>
      </w:r>
      <w:r w:rsidR="00FB11BB">
        <w:rPr>
          <w:rFonts w:ascii="Arial" w:hAnsi="Arial" w:cs="Arial"/>
          <w:sz w:val="20"/>
          <w:szCs w:val="20"/>
          <w:u w:val="single"/>
        </w:rPr>
        <w:tab/>
      </w:r>
      <w:r w:rsidR="00FB11BB">
        <w:rPr>
          <w:rFonts w:ascii="Arial" w:hAnsi="Arial" w:cs="Arial"/>
          <w:sz w:val="20"/>
          <w:szCs w:val="20"/>
          <w:u w:val="single"/>
        </w:rPr>
        <w:tab/>
      </w:r>
      <w:r w:rsidR="00FB11BB">
        <w:rPr>
          <w:rFonts w:ascii="Arial" w:hAnsi="Arial" w:cs="Arial"/>
          <w:sz w:val="20"/>
          <w:szCs w:val="20"/>
          <w:u w:val="single"/>
        </w:rPr>
        <w:tab/>
      </w:r>
      <w:r w:rsidR="00FB11BB">
        <w:rPr>
          <w:rFonts w:ascii="Arial" w:hAnsi="Arial" w:cs="Arial"/>
          <w:sz w:val="20"/>
          <w:szCs w:val="20"/>
          <w:u w:val="single"/>
        </w:rPr>
        <w:tab/>
      </w:r>
      <w:r w:rsidR="00FB11BB">
        <w:rPr>
          <w:rFonts w:ascii="Arial" w:hAnsi="Arial" w:cs="Arial"/>
          <w:sz w:val="20"/>
          <w:szCs w:val="20"/>
          <w:u w:val="single"/>
        </w:rPr>
        <w:tab/>
      </w:r>
    </w:p>
    <w:p w:rsidR="003A74B9" w:rsidRPr="00936AFD" w:rsidRDefault="003A74B9" w:rsidP="00F03C68">
      <w:pPr>
        <w:autoSpaceDE w:val="0"/>
        <w:autoSpaceDN w:val="0"/>
        <w:adjustRightInd w:val="0"/>
        <w:spacing w:after="120" w:line="240" w:lineRule="auto"/>
        <w:ind w:left="1296" w:hanging="720"/>
        <w:rPr>
          <w:rFonts w:ascii="Arial" w:hAnsi="Arial" w:cs="Arial"/>
          <w:sz w:val="20"/>
          <w:szCs w:val="20"/>
          <w:u w:val="doub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936AFD">
        <w:rPr>
          <w:rFonts w:ascii="Arial" w:hAnsi="Arial" w:cs="Arial"/>
          <w:sz w:val="20"/>
          <w:szCs w:val="20"/>
          <w:u w:val="double"/>
        </w:rPr>
        <w:t xml:space="preserve"> [</w:t>
      </w:r>
      <w:hyperlink r:id="rId14" w:history="1">
        <w:r w:rsidRPr="00936AFD">
          <w:rPr>
            <w:rStyle w:val="Hyperlink"/>
            <w:u w:val="double"/>
          </w:rPr>
          <w:t>https://www.wcirb.com/sites/default/files/documents/2018_wcirb_geo_study.pdf</w:t>
        </w:r>
      </w:hyperlink>
      <w:r w:rsidRPr="00936AFD">
        <w:rPr>
          <w:u w:val="double"/>
        </w:rPr>
        <w:t>]</w:t>
      </w:r>
    </w:p>
    <w:p w:rsidR="00936AFD" w:rsidRPr="007457BE" w:rsidRDefault="00936AFD" w:rsidP="00936AFD">
      <w:pPr>
        <w:autoSpaceDE w:val="0"/>
        <w:autoSpaceDN w:val="0"/>
        <w:adjustRightInd w:val="0"/>
        <w:spacing w:after="40" w:line="240" w:lineRule="auto"/>
        <w:ind w:left="1296" w:hanging="720"/>
        <w:rPr>
          <w:rFonts w:ascii="Arial" w:hAnsi="Arial" w:cs="Arial"/>
          <w:dstrike/>
          <w:sz w:val="20"/>
          <w:szCs w:val="20"/>
          <w:highlight w:val="yellow"/>
          <w:u w:val="single"/>
        </w:rPr>
      </w:pPr>
      <w:r w:rsidRPr="007457BE">
        <w:rPr>
          <w:rFonts w:ascii="Arial" w:hAnsi="Arial" w:cs="Arial"/>
          <w:i/>
          <w:dstrike/>
          <w:sz w:val="18"/>
          <w:szCs w:val="20"/>
          <w:highlight w:val="yellow"/>
        </w:rPr>
        <w:t>[Alternative 2]</w:t>
      </w:r>
      <w:r w:rsidRPr="007457BE">
        <w:rPr>
          <w:rFonts w:ascii="Arial" w:hAnsi="Arial" w:cs="Arial"/>
          <w:dstrike/>
          <w:sz w:val="20"/>
          <w:szCs w:val="20"/>
          <w:highlight w:val="yellow"/>
        </w:rPr>
        <w:t xml:space="preserve"> </w:t>
      </w:r>
      <w:r w:rsidRPr="007457BE">
        <w:rPr>
          <w:rFonts w:ascii="Arial" w:hAnsi="Arial" w:cs="Arial"/>
          <w:dstrike/>
          <w:sz w:val="20"/>
          <w:szCs w:val="20"/>
          <w:highlight w:val="yellow"/>
          <w:u w:val="double"/>
        </w:rPr>
        <w:t>Covered California Pricing Region(s):</w:t>
      </w:r>
      <w:r w:rsidRPr="007457BE">
        <w:rPr>
          <w:rFonts w:ascii="Arial" w:hAnsi="Arial" w:cs="Arial"/>
          <w:dstrike/>
          <w:sz w:val="20"/>
          <w:szCs w:val="20"/>
          <w:highlight w:val="yellow"/>
        </w:rPr>
        <w:tab/>
      </w:r>
      <w:r w:rsidRPr="007457BE">
        <w:rPr>
          <w:rFonts w:ascii="Arial" w:hAnsi="Arial" w:cs="Arial"/>
          <w:dstrike/>
          <w:sz w:val="20"/>
          <w:szCs w:val="20"/>
          <w:highlight w:val="yellow"/>
        </w:rPr>
        <w:tab/>
      </w:r>
      <w:r w:rsidRPr="007457BE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  <w:r w:rsidRPr="007457BE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  <w:r w:rsidRPr="007457BE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  <w:r w:rsidRPr="007457BE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  <w:r w:rsidRPr="007457BE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</w:p>
    <w:p w:rsidR="00936AFD" w:rsidRPr="007457BE" w:rsidRDefault="00936AFD" w:rsidP="00936AFD">
      <w:pPr>
        <w:autoSpaceDE w:val="0"/>
        <w:autoSpaceDN w:val="0"/>
        <w:adjustRightInd w:val="0"/>
        <w:spacing w:after="240" w:line="240" w:lineRule="auto"/>
        <w:ind w:left="1296" w:hanging="720"/>
        <w:rPr>
          <w:rFonts w:ascii="Arial" w:hAnsi="Arial" w:cs="Arial"/>
          <w:dstrike/>
          <w:sz w:val="20"/>
          <w:szCs w:val="20"/>
          <w:u w:val="double"/>
          <w14:textOutline w14:w="0" w14:cap="rnd" w14:cmpd="sng" w14:algn="ctr">
            <w14:noFill/>
            <w14:prstDash w14:val="sysDash"/>
            <w14:bevel/>
          </w14:textOutline>
        </w:rPr>
      </w:pPr>
      <w:r w:rsidRPr="007457BE">
        <w:rPr>
          <w:rFonts w:ascii="Arial" w:hAnsi="Arial" w:cs="Arial"/>
          <w:dstrike/>
          <w:sz w:val="20"/>
          <w:szCs w:val="20"/>
          <w:highlight w:val="yellow"/>
        </w:rPr>
        <w:tab/>
      </w:r>
      <w:r w:rsidRPr="007457BE">
        <w:rPr>
          <w:rFonts w:ascii="Arial" w:hAnsi="Arial" w:cs="Arial"/>
          <w:dstrike/>
          <w:sz w:val="20"/>
          <w:szCs w:val="20"/>
          <w:highlight w:val="yellow"/>
        </w:rPr>
        <w:tab/>
        <w:t xml:space="preserve">      </w:t>
      </w:r>
      <w:r w:rsidR="00063F85" w:rsidRPr="007457BE">
        <w:rPr>
          <w:rFonts w:ascii="Arial" w:hAnsi="Arial" w:cs="Arial"/>
          <w:dstrike/>
          <w:sz w:val="20"/>
          <w:szCs w:val="20"/>
          <w:highlight w:val="yellow"/>
          <w:u w:val="double"/>
        </w:rPr>
        <w:t>[Health and Safety Code § 1399.855(a)(2)</w:t>
      </w:r>
      <w:r w:rsidRPr="007457BE">
        <w:rPr>
          <w:rFonts w:ascii="Arial" w:hAnsi="Arial" w:cs="Arial"/>
          <w:dstrike/>
          <w:sz w:val="20"/>
          <w:szCs w:val="20"/>
          <w:highlight w:val="yellow"/>
          <w:u w:val="double"/>
        </w:rPr>
        <w:t>]</w:t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FB11BB">
        <w:rPr>
          <w:rFonts w:ascii="Arial" w:hAnsi="Arial" w:cs="Arial"/>
          <w:sz w:val="20"/>
          <w:szCs w:val="20"/>
          <w:u w:val="double"/>
        </w:rPr>
        <w:t xml:space="preserve">Estimated </w:t>
      </w:r>
      <w:proofErr w:type="spellStart"/>
      <w:r w:rsidRPr="00FB11BB">
        <w:rPr>
          <w:rFonts w:ascii="Arial" w:hAnsi="Arial" w:cs="Arial"/>
          <w:dstrike/>
          <w:sz w:val="20"/>
          <w:szCs w:val="20"/>
        </w:rPr>
        <w:t>P</w:t>
      </w:r>
      <w:r w:rsidR="00FB11BB">
        <w:rPr>
          <w:rFonts w:ascii="Arial" w:hAnsi="Arial" w:cs="Arial"/>
          <w:sz w:val="20"/>
          <w:szCs w:val="20"/>
          <w:u w:val="double"/>
        </w:rPr>
        <w:t>p</w:t>
      </w:r>
      <w:r>
        <w:rPr>
          <w:rFonts w:ascii="Arial" w:hAnsi="Arial" w:cs="Arial"/>
          <w:sz w:val="20"/>
          <w:szCs w:val="20"/>
        </w:rPr>
        <w:t>opulation</w:t>
      </w:r>
      <w:proofErr w:type="spellEnd"/>
      <w:r>
        <w:rPr>
          <w:rFonts w:ascii="Arial" w:hAnsi="Arial" w:cs="Arial"/>
          <w:sz w:val="20"/>
          <w:szCs w:val="20"/>
        </w:rPr>
        <w:t xml:space="preserve"> of jurisdiction covered (</w:t>
      </w:r>
      <w:r w:rsidRPr="00FB11BB">
        <w:rPr>
          <w:rFonts w:ascii="Arial" w:hAnsi="Arial" w:cs="Arial"/>
          <w:dstrike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latest U.S. Census figures):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Pr="00FB11BB" w:rsidRDefault="00E94229" w:rsidP="00FB11BB">
      <w:pPr>
        <w:autoSpaceDE w:val="0"/>
        <w:autoSpaceDN w:val="0"/>
        <w:adjustRightInd w:val="0"/>
        <w:spacing w:after="240" w:line="240" w:lineRule="auto"/>
        <w:ind w:left="288" w:hanging="288"/>
        <w:rPr>
          <w:rFonts w:ascii="Arial" w:hAnsi="Arial" w:cs="Arial"/>
          <w:sz w:val="20"/>
          <w:szCs w:val="20"/>
          <w:u w:val="double"/>
        </w:rPr>
      </w:pPr>
      <w:r>
        <w:rPr>
          <w:rFonts w:ascii="Arial" w:hAnsi="Arial" w:cs="Arial"/>
          <w:sz w:val="20"/>
          <w:szCs w:val="20"/>
        </w:rPr>
        <w:t>3. Workers’ Compensation Claims Administrative Staffing Type:</w:t>
      </w:r>
      <w:r w:rsidR="00FB11BB">
        <w:rPr>
          <w:rFonts w:ascii="Arial" w:hAnsi="Arial" w:cs="Arial"/>
          <w:sz w:val="20"/>
          <w:szCs w:val="20"/>
        </w:rPr>
        <w:t xml:space="preserve">  </w:t>
      </w:r>
      <w:r w:rsidR="00FB11BB">
        <w:rPr>
          <w:rFonts w:ascii="Arial" w:hAnsi="Arial" w:cs="Arial"/>
          <w:sz w:val="20"/>
          <w:szCs w:val="20"/>
          <w:u w:val="double"/>
        </w:rPr>
        <w:t xml:space="preserve">Check both if applicable and provide cumulative totals only in Part C (section 2) and Part D below. </w:t>
      </w:r>
    </w:p>
    <w:p w:rsidR="00B133EE" w:rsidRDefault="00E94229" w:rsidP="00B133E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201174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1B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Self‐Administered</w:t>
      </w:r>
      <w:r>
        <w:rPr>
          <w:rFonts w:ascii="Calibri" w:hAnsi="Calibri" w:cs="Calibri"/>
          <w:sz w:val="20"/>
          <w:szCs w:val="20"/>
        </w:rPr>
        <w:tab/>
      </w:r>
    </w:p>
    <w:p w:rsidR="00E94229" w:rsidRPr="00730AEE" w:rsidRDefault="00B133EE" w:rsidP="00E942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ab/>
        <w:t xml:space="preserve">    </w:t>
      </w:r>
      <w:sdt>
        <w:sdtPr>
          <w:rPr>
            <w:rFonts w:ascii="Calibri" w:hAnsi="Calibri" w:cs="Calibri"/>
            <w:sz w:val="20"/>
            <w:szCs w:val="20"/>
          </w:rPr>
          <w:id w:val="166427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1B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94229">
        <w:rPr>
          <w:rFonts w:ascii="Calibri" w:hAnsi="Calibri" w:cs="Calibri"/>
          <w:sz w:val="20"/>
          <w:szCs w:val="20"/>
        </w:rPr>
        <w:t xml:space="preserve"> Third Party Administrator / Name</w:t>
      </w:r>
      <w:r w:rsidR="00FB11BB" w:rsidRPr="00FB11BB">
        <w:rPr>
          <w:rFonts w:ascii="Calibri" w:hAnsi="Calibri" w:cs="Calibri"/>
          <w:sz w:val="20"/>
          <w:szCs w:val="20"/>
          <w:u w:val="double"/>
        </w:rPr>
        <w:t>(s)</w:t>
      </w:r>
      <w:r w:rsidR="00E94229">
        <w:rPr>
          <w:rFonts w:ascii="Calibri" w:hAnsi="Calibri" w:cs="Calibri"/>
          <w:sz w:val="20"/>
          <w:szCs w:val="20"/>
        </w:rPr>
        <w:t xml:space="preserve">: </w:t>
      </w:r>
      <w:r w:rsidR="00E94229">
        <w:rPr>
          <w:rFonts w:ascii="Calibri" w:hAnsi="Calibri" w:cs="Calibri"/>
          <w:sz w:val="20"/>
          <w:szCs w:val="20"/>
          <w:u w:val="single"/>
        </w:rPr>
        <w:tab/>
      </w:r>
      <w:r w:rsidR="00E94229">
        <w:rPr>
          <w:rFonts w:ascii="Calibri" w:hAnsi="Calibri" w:cs="Calibri"/>
          <w:sz w:val="20"/>
          <w:szCs w:val="20"/>
          <w:u w:val="single"/>
        </w:rPr>
        <w:tab/>
      </w:r>
      <w:r w:rsidR="00E94229">
        <w:rPr>
          <w:rFonts w:ascii="Calibri" w:hAnsi="Calibri" w:cs="Calibri"/>
          <w:sz w:val="20"/>
          <w:szCs w:val="20"/>
          <w:u w:val="single"/>
        </w:rPr>
        <w:tab/>
      </w:r>
      <w:r w:rsidR="00E94229">
        <w:rPr>
          <w:rFonts w:ascii="Calibri" w:hAnsi="Calibri" w:cs="Calibri"/>
          <w:sz w:val="20"/>
          <w:szCs w:val="20"/>
          <w:u w:val="single"/>
        </w:rPr>
        <w:tab/>
      </w:r>
      <w:r w:rsidR="00FB11BB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Employees:</w:t>
      </w:r>
    </w:p>
    <w:p w:rsidR="00E94229" w:rsidRPr="00730AEE" w:rsidRDefault="00E94229" w:rsidP="00E94229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a. Total number of paid employees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133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Pr="00730AEE" w:rsidRDefault="00E94229" w:rsidP="00E94229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b. Number of full time-equivalent (FTE) </w:t>
      </w:r>
      <w:r w:rsidR="00B133EE">
        <w:rPr>
          <w:rFonts w:ascii="Arial" w:hAnsi="Arial" w:cs="Arial"/>
          <w:sz w:val="20"/>
          <w:szCs w:val="20"/>
        </w:rPr>
        <w:t xml:space="preserve">paid </w:t>
      </w:r>
      <w:r>
        <w:rPr>
          <w:rFonts w:ascii="Arial" w:hAnsi="Arial" w:cs="Arial"/>
          <w:sz w:val="20"/>
          <w:szCs w:val="20"/>
        </w:rPr>
        <w:t>employee positions</w:t>
      </w:r>
      <w:r>
        <w:rPr>
          <w:rFonts w:ascii="Arial" w:hAnsi="Arial" w:cs="Arial"/>
          <w:sz w:val="20"/>
          <w:szCs w:val="20"/>
        </w:rPr>
        <w:tab/>
      </w:r>
      <w:r w:rsidR="00B133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Pr="00730AEE" w:rsidRDefault="00E94229" w:rsidP="00E94229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c. Number of Public Safety Employees</w:t>
      </w:r>
      <w:r w:rsidR="00B133EE">
        <w:rPr>
          <w:rFonts w:ascii="Arial" w:hAnsi="Arial" w:cs="Arial"/>
          <w:sz w:val="20"/>
          <w:szCs w:val="20"/>
          <w:u w:val="double"/>
        </w:rPr>
        <w:t xml:space="preserve"> (Labor Code §§ 4800 et seq.)</w:t>
      </w:r>
      <w:r w:rsidR="00B133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62F81" w:rsidRDefault="00E94229" w:rsidP="00B62F81">
      <w:pPr>
        <w:autoSpaceDE w:val="0"/>
        <w:autoSpaceDN w:val="0"/>
        <w:adjustRightInd w:val="0"/>
        <w:spacing w:after="240" w:line="240" w:lineRule="auto"/>
        <w:ind w:left="864" w:hanging="14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d. </w:t>
      </w:r>
      <w:r w:rsidR="00B62F81" w:rsidRPr="00B62F81">
        <w:rPr>
          <w:rFonts w:ascii="Arial" w:hAnsi="Arial" w:cs="Arial"/>
          <w:sz w:val="20"/>
          <w:szCs w:val="20"/>
          <w:u w:val="double"/>
        </w:rPr>
        <w:t xml:space="preserve">(1) </w:t>
      </w:r>
      <w:r w:rsidR="00B62F81">
        <w:rPr>
          <w:rFonts w:ascii="Arial" w:hAnsi="Arial" w:cs="Arial"/>
          <w:sz w:val="20"/>
          <w:szCs w:val="20"/>
          <w:u w:val="double"/>
        </w:rPr>
        <w:t xml:space="preserve">Total </w:t>
      </w:r>
      <w:proofErr w:type="spellStart"/>
      <w:r w:rsidR="00B62F81" w:rsidRPr="00B62F81">
        <w:rPr>
          <w:rFonts w:ascii="Arial" w:hAnsi="Arial" w:cs="Arial"/>
          <w:dstrike/>
          <w:sz w:val="20"/>
          <w:szCs w:val="20"/>
          <w:u w:val="double"/>
        </w:rPr>
        <w:t>N</w:t>
      </w:r>
      <w:r w:rsidR="00B62F81">
        <w:rPr>
          <w:rFonts w:ascii="Arial" w:hAnsi="Arial" w:cs="Arial"/>
          <w:sz w:val="20"/>
          <w:szCs w:val="20"/>
          <w:u w:val="double"/>
        </w:rPr>
        <w:t>n</w:t>
      </w:r>
      <w:r w:rsidRPr="00B62F81">
        <w:rPr>
          <w:rFonts w:ascii="Arial" w:hAnsi="Arial" w:cs="Arial"/>
          <w:sz w:val="20"/>
          <w:szCs w:val="20"/>
        </w:rPr>
        <w:t>umber</w:t>
      </w:r>
      <w:proofErr w:type="spellEnd"/>
      <w:r w:rsidRPr="00B62F81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Volunteers</w:t>
      </w:r>
      <w:r w:rsidR="00B62F81">
        <w:rPr>
          <w:rFonts w:ascii="Arial" w:hAnsi="Arial" w:cs="Arial"/>
          <w:sz w:val="20"/>
          <w:szCs w:val="20"/>
        </w:rPr>
        <w:t>:</w:t>
      </w:r>
      <w:r w:rsidR="00B62F81">
        <w:rPr>
          <w:rFonts w:ascii="Arial" w:hAnsi="Arial" w:cs="Arial"/>
          <w:sz w:val="20"/>
          <w:szCs w:val="20"/>
        </w:rPr>
        <w:tab/>
      </w:r>
      <w:r w:rsidR="00B62F81">
        <w:rPr>
          <w:rFonts w:ascii="Arial" w:hAnsi="Arial" w:cs="Arial"/>
          <w:sz w:val="20"/>
          <w:szCs w:val="20"/>
        </w:rPr>
        <w:tab/>
      </w:r>
      <w:r w:rsidR="00B62F81">
        <w:rPr>
          <w:rFonts w:ascii="Arial" w:hAnsi="Arial" w:cs="Arial"/>
          <w:sz w:val="20"/>
          <w:szCs w:val="20"/>
        </w:rPr>
        <w:tab/>
      </w:r>
      <w:r w:rsidR="00B62F81">
        <w:rPr>
          <w:rFonts w:ascii="Arial" w:hAnsi="Arial" w:cs="Arial"/>
          <w:sz w:val="20"/>
          <w:szCs w:val="20"/>
        </w:rPr>
        <w:tab/>
      </w:r>
      <w:r w:rsidR="00B62F81">
        <w:rPr>
          <w:rFonts w:ascii="Arial" w:hAnsi="Arial" w:cs="Arial"/>
          <w:sz w:val="20"/>
          <w:szCs w:val="20"/>
        </w:rPr>
        <w:tab/>
      </w:r>
      <w:r w:rsidR="00B62F81">
        <w:rPr>
          <w:rFonts w:ascii="Arial" w:hAnsi="Arial" w:cs="Arial"/>
          <w:sz w:val="20"/>
          <w:szCs w:val="20"/>
          <w:u w:val="single"/>
        </w:rPr>
        <w:tab/>
      </w:r>
      <w:r w:rsidR="00B62F81">
        <w:rPr>
          <w:rFonts w:ascii="Arial" w:hAnsi="Arial" w:cs="Arial"/>
          <w:sz w:val="20"/>
          <w:szCs w:val="20"/>
          <w:u w:val="single"/>
        </w:rPr>
        <w:tab/>
      </w:r>
    </w:p>
    <w:p w:rsidR="00E94229" w:rsidRPr="00730AEE" w:rsidRDefault="00B62F81" w:rsidP="00B62F81">
      <w:pPr>
        <w:autoSpaceDE w:val="0"/>
        <w:autoSpaceDN w:val="0"/>
        <w:adjustRightInd w:val="0"/>
        <w:spacing w:after="240" w:line="240" w:lineRule="auto"/>
        <w:ind w:left="864" w:hanging="14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62F81">
        <w:rPr>
          <w:rFonts w:ascii="Arial" w:hAnsi="Arial" w:cs="Arial"/>
          <w:sz w:val="20"/>
          <w:szCs w:val="20"/>
          <w:u w:val="double"/>
        </w:rPr>
        <w:t xml:space="preserve">(2) </w:t>
      </w:r>
      <w:r>
        <w:rPr>
          <w:rFonts w:ascii="Arial" w:hAnsi="Arial" w:cs="Arial"/>
          <w:sz w:val="20"/>
          <w:szCs w:val="20"/>
          <w:u w:val="double"/>
        </w:rPr>
        <w:t xml:space="preserve">Number </w:t>
      </w:r>
      <w:r w:rsidR="00886A2F" w:rsidRPr="00886A2F">
        <w:rPr>
          <w:rFonts w:ascii="Arial" w:hAnsi="Arial" w:cs="Arial"/>
          <w:sz w:val="20"/>
          <w:szCs w:val="20"/>
          <w:u w:val="double"/>
        </w:rPr>
        <w:t>for whom employer provides elective coverage</w:t>
      </w:r>
      <w:r w:rsidR="00886A2F" w:rsidRPr="00F53BF5">
        <w:rPr>
          <w:rFonts w:ascii="Arial" w:hAnsi="Arial" w:cs="Arial"/>
          <w:sz w:val="20"/>
          <w:szCs w:val="20"/>
          <w:u w:val="double"/>
          <w14:textOutline w14:w="0" w14:cap="rnd" w14:cmpd="sng" w14:algn="ctr">
            <w14:noFill/>
            <w14:prstDash w14:val="sysDash"/>
            <w14:bevel/>
          </w14:textOutline>
        </w:rPr>
        <w:t xml:space="preserve"> </w:t>
      </w:r>
      <w:r w:rsidR="00886A2F" w:rsidRPr="00F53BF5">
        <w:rPr>
          <w:rFonts w:ascii="Arial" w:hAnsi="Arial" w:cs="Arial"/>
          <w:dstrike/>
          <w:sz w:val="20"/>
          <w:szCs w:val="20"/>
          <w:highlight w:val="yellow"/>
          <w:u w:val="double"/>
          <w14:textOutline w14:w="0" w14:cap="rnd" w14:cmpd="sng" w14:algn="ctr">
            <w14:noFill/>
            <w14:prstDash w14:val="sysDash"/>
            <w14:bevel/>
          </w14:textOutline>
        </w:rPr>
        <w:t>(Labor Code § 3363.5)</w:t>
      </w:r>
      <w:r w:rsidR="00886A2F">
        <w:rPr>
          <w:rFonts w:ascii="Arial" w:hAnsi="Arial" w:cs="Arial"/>
          <w:sz w:val="20"/>
          <w:szCs w:val="20"/>
        </w:rPr>
        <w:t>:</w:t>
      </w:r>
      <w:r w:rsidR="00E94229">
        <w:rPr>
          <w:rFonts w:ascii="Arial" w:hAnsi="Arial" w:cs="Arial"/>
          <w:sz w:val="20"/>
          <w:szCs w:val="20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</w:p>
    <w:p w:rsidR="00886A2F" w:rsidRPr="00886A2F" w:rsidRDefault="00E94229" w:rsidP="00886A2F">
      <w:pPr>
        <w:autoSpaceDE w:val="0"/>
        <w:autoSpaceDN w:val="0"/>
        <w:adjustRightInd w:val="0"/>
        <w:spacing w:after="120" w:line="360" w:lineRule="auto"/>
        <w:ind w:left="936" w:hanging="216"/>
        <w:rPr>
          <w:rFonts w:ascii="Arial" w:hAnsi="Arial" w:cs="Arial"/>
          <w:sz w:val="20"/>
          <w:szCs w:val="20"/>
          <w:u w:val="double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="00B62F81">
        <w:rPr>
          <w:rFonts w:ascii="Arial" w:hAnsi="Arial" w:cs="Arial"/>
          <w:sz w:val="20"/>
          <w:szCs w:val="20"/>
          <w:u w:val="double"/>
        </w:rPr>
        <w:t>Estimated nu</w:t>
      </w:r>
      <w:r w:rsidR="00886A2F" w:rsidRPr="00886A2F">
        <w:rPr>
          <w:rFonts w:ascii="Arial" w:hAnsi="Arial" w:cs="Arial"/>
          <w:sz w:val="20"/>
          <w:szCs w:val="20"/>
          <w:u w:val="double"/>
        </w:rPr>
        <w:t>mber</w:t>
      </w:r>
      <w:r w:rsidR="00886A2F">
        <w:rPr>
          <w:rFonts w:ascii="Arial" w:hAnsi="Arial" w:cs="Arial"/>
          <w:sz w:val="20"/>
          <w:szCs w:val="20"/>
          <w:u w:val="double"/>
        </w:rPr>
        <w:t xml:space="preserve"> of persons entitled to coverage when performing court-ordered community service, services in exchange for public benefits, or similar reasons:</w:t>
      </w:r>
      <w:r w:rsidR="00886A2F">
        <w:rPr>
          <w:rFonts w:ascii="Arial" w:hAnsi="Arial" w:cs="Arial"/>
          <w:sz w:val="20"/>
          <w:szCs w:val="20"/>
        </w:rPr>
        <w:tab/>
      </w:r>
      <w:r w:rsidR="00886A2F">
        <w:rPr>
          <w:rFonts w:ascii="Arial" w:hAnsi="Arial" w:cs="Arial"/>
          <w:sz w:val="20"/>
          <w:szCs w:val="20"/>
        </w:rPr>
        <w:tab/>
      </w:r>
      <w:r w:rsidR="00886A2F">
        <w:rPr>
          <w:rFonts w:ascii="Arial" w:hAnsi="Arial" w:cs="Arial"/>
          <w:sz w:val="20"/>
          <w:szCs w:val="20"/>
          <w:u w:val="single"/>
        </w:rPr>
        <w:tab/>
      </w:r>
      <w:r w:rsidR="00886A2F">
        <w:rPr>
          <w:rFonts w:ascii="Arial" w:hAnsi="Arial" w:cs="Arial"/>
          <w:sz w:val="20"/>
          <w:szCs w:val="20"/>
          <w:u w:val="single"/>
        </w:rPr>
        <w:tab/>
      </w:r>
      <w:r w:rsidR="00886A2F">
        <w:rPr>
          <w:rFonts w:ascii="Arial" w:hAnsi="Arial" w:cs="Arial"/>
          <w:sz w:val="20"/>
          <w:szCs w:val="20"/>
          <w:u w:val="double"/>
        </w:rPr>
        <w:t xml:space="preserve"> </w:t>
      </w:r>
    </w:p>
    <w:p w:rsidR="00E94229" w:rsidRDefault="00B62F81" w:rsidP="00E94229">
      <w:pPr>
        <w:autoSpaceDE w:val="0"/>
        <w:autoSpaceDN w:val="0"/>
        <w:adjustRightInd w:val="0"/>
        <w:spacing w:after="120" w:line="240" w:lineRule="auto"/>
        <w:ind w:left="936" w:hanging="21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double"/>
        </w:rPr>
        <w:t>f.</w:t>
      </w:r>
      <w:r>
        <w:rPr>
          <w:rFonts w:ascii="Arial" w:hAnsi="Arial" w:cs="Arial"/>
          <w:sz w:val="20"/>
          <w:szCs w:val="20"/>
          <w:u w:val="double"/>
        </w:rPr>
        <w:tab/>
      </w:r>
      <w:r w:rsidR="00E94229">
        <w:rPr>
          <w:rFonts w:ascii="Arial" w:hAnsi="Arial" w:cs="Arial"/>
          <w:sz w:val="20"/>
          <w:szCs w:val="20"/>
        </w:rPr>
        <w:t xml:space="preserve">Top Five Employee Work Classifications or Job Titles with highest numbers of Workers’ Compensation claims in most recent fiscal year: </w:t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</w:p>
    <w:p w:rsidR="00E94229" w:rsidRDefault="00E94229" w:rsidP="00E94229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  <w:t xml:space="preserve">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  <w:t xml:space="preserve">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Educational Employers only [terms have same meaning as in Education Code]:</w:t>
      </w:r>
    </w:p>
    <w:p w:rsidR="00E94229" w:rsidRPr="00F504AC" w:rsidRDefault="00E94229" w:rsidP="00E94229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a. Number of Certificated Employees (FTEs)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Pr="00F504AC" w:rsidRDefault="00E94229" w:rsidP="00E94229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b. Number of Classified Employees (FTEs)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c. Average Daily Attendance (students) or </w:t>
      </w:r>
      <w:proofErr w:type="gramStart"/>
      <w:r>
        <w:rPr>
          <w:rFonts w:ascii="Arial" w:hAnsi="Arial" w:cs="Arial"/>
          <w:sz w:val="20"/>
          <w:szCs w:val="20"/>
        </w:rPr>
        <w:t>full time</w:t>
      </w:r>
      <w:proofErr w:type="gramEnd"/>
      <w:r>
        <w:rPr>
          <w:rFonts w:ascii="Arial" w:hAnsi="Arial" w:cs="Arial"/>
          <w:sz w:val="20"/>
          <w:szCs w:val="20"/>
        </w:rPr>
        <w:t xml:space="preserve"> equivalent students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Pr="00F504AC" w:rsidRDefault="00E94229" w:rsidP="00E9422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6. Total Wages and Salaries Paid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Pr="00F504AC" w:rsidRDefault="00E94229" w:rsidP="00E94229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a. Payroll of Public Safety Employees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ind w:left="864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Were any Public Safety Employee Salary Continuation benefits provided in the most recent fiscal year?</w:t>
      </w:r>
    </w:p>
    <w:p w:rsidR="00E94229" w:rsidRDefault="00673B86" w:rsidP="00E94229">
      <w:pPr>
        <w:autoSpaceDE w:val="0"/>
        <w:autoSpaceDN w:val="0"/>
        <w:adjustRightInd w:val="0"/>
        <w:spacing w:after="240" w:line="240" w:lineRule="auto"/>
        <w:ind w:left="14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2281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A2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4229">
        <w:rPr>
          <w:rFonts w:ascii="Arial" w:hAnsi="Arial" w:cs="Arial"/>
          <w:sz w:val="20"/>
          <w:szCs w:val="20"/>
        </w:rPr>
        <w:t xml:space="preserve"> Yes</w:t>
      </w:r>
      <w:r w:rsidR="00E94229">
        <w:rPr>
          <w:rFonts w:ascii="Arial" w:hAnsi="Arial" w:cs="Arial"/>
          <w:sz w:val="20"/>
          <w:szCs w:val="20"/>
        </w:rPr>
        <w:tab/>
      </w:r>
      <w:r w:rsidR="00886A2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944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A2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4229">
        <w:rPr>
          <w:rFonts w:ascii="Arial" w:hAnsi="Arial" w:cs="Arial"/>
          <w:sz w:val="20"/>
          <w:szCs w:val="20"/>
        </w:rPr>
        <w:t xml:space="preserve"> No</w:t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ind w:left="864" w:hanging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Was any Industrial Disability Leave provided (in lieu of Workers’ Compensation temporary disability payments) in the most recent fiscal year?</w:t>
      </w:r>
    </w:p>
    <w:p w:rsidR="00E94229" w:rsidRDefault="00673B86" w:rsidP="00E94229">
      <w:pPr>
        <w:autoSpaceDE w:val="0"/>
        <w:autoSpaceDN w:val="0"/>
        <w:adjustRightInd w:val="0"/>
        <w:spacing w:after="240" w:line="240" w:lineRule="auto"/>
        <w:ind w:left="14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708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A2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86A2F">
        <w:rPr>
          <w:rFonts w:ascii="Arial" w:hAnsi="Arial" w:cs="Arial"/>
          <w:sz w:val="20"/>
          <w:szCs w:val="20"/>
        </w:rPr>
        <w:t xml:space="preserve"> Yes</w:t>
      </w:r>
      <w:r w:rsidR="00886A2F">
        <w:rPr>
          <w:rFonts w:ascii="Arial" w:hAnsi="Arial" w:cs="Arial"/>
          <w:sz w:val="20"/>
          <w:szCs w:val="20"/>
        </w:rPr>
        <w:tab/>
      </w:r>
      <w:r w:rsidR="00886A2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0336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A2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86A2F">
        <w:rPr>
          <w:rFonts w:ascii="Arial" w:hAnsi="Arial" w:cs="Arial"/>
          <w:sz w:val="20"/>
          <w:szCs w:val="20"/>
        </w:rPr>
        <w:t xml:space="preserve"> No </w:t>
      </w:r>
    </w:p>
    <w:p w:rsidR="00E94229" w:rsidRDefault="00E94229" w:rsidP="003F2D8F">
      <w:pPr>
        <w:rPr>
          <w:rFonts w:ascii="Times New Roman" w:hAnsi="Times New Roman" w:cs="Times New Roman"/>
        </w:rPr>
      </w:pPr>
    </w:p>
    <w:p w:rsidR="001310F4" w:rsidRDefault="001310F4" w:rsidP="003F2D8F">
      <w:pPr>
        <w:rPr>
          <w:rFonts w:ascii="Times New Roman" w:hAnsi="Times New Roman" w:cs="Times New Roman"/>
        </w:rPr>
        <w:sectPr w:rsidR="001310F4" w:rsidSect="000E6969"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ab/>
        <w:t>*</w:t>
      </w:r>
    </w:p>
    <w:p w:rsidR="00665949" w:rsidRPr="00665949" w:rsidRDefault="00665949" w:rsidP="00665949">
      <w:pPr>
        <w:autoSpaceDE w:val="0"/>
        <w:autoSpaceDN w:val="0"/>
        <w:adjustRightInd w:val="0"/>
        <w:spacing w:after="240" w:line="240" w:lineRule="auto"/>
        <w:ind w:right="1008"/>
        <w:jc w:val="both"/>
        <w:rPr>
          <w:rFonts w:ascii="Arial" w:hAnsi="Arial" w:cs="Arial"/>
          <w:b/>
          <w:bCs/>
          <w:i/>
          <w:sz w:val="24"/>
          <w:szCs w:val="20"/>
        </w:rPr>
      </w:pPr>
      <w:r w:rsidRPr="00665949">
        <w:rPr>
          <w:rFonts w:ascii="Arial" w:hAnsi="Arial" w:cs="Arial"/>
          <w:b/>
          <w:bCs/>
          <w:i/>
          <w:sz w:val="24"/>
          <w:szCs w:val="20"/>
        </w:rPr>
        <w:lastRenderedPageBreak/>
        <w:t>[Proposed New Form J-1 (1-2019)]</w:t>
      </w:r>
    </w:p>
    <w:p w:rsidR="00E94229" w:rsidRDefault="00E94229" w:rsidP="00E9422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</w:p>
    <w:p w:rsidR="00E94229" w:rsidRDefault="00E94229" w:rsidP="00E9422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Industrial Relations</w:t>
      </w:r>
    </w:p>
    <w:p w:rsidR="00E94229" w:rsidRDefault="00E94229" w:rsidP="00E9422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SELF-INSURANCE PLANS (OSIP)</w:t>
      </w:r>
    </w:p>
    <w:p w:rsidR="00E94229" w:rsidRDefault="00E94229" w:rsidP="00E9422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E94229" w:rsidRDefault="00E94229" w:rsidP="00665949">
      <w:pPr>
        <w:autoSpaceDE w:val="0"/>
        <w:autoSpaceDN w:val="0"/>
        <w:adjustRightInd w:val="0"/>
        <w:spacing w:after="120" w:line="240" w:lineRule="auto"/>
        <w:ind w:left="1008" w:right="10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JOINT POWERS AUTHORITY (JPA) SELF-INSURER'S PROFILE AND FINANCIAL SUMMARY REPORT (Form J-1)</w:t>
      </w:r>
      <w:r w:rsidR="000A127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10F4" w:rsidRDefault="001310F4" w:rsidP="00E94229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</w:rPr>
      </w:pPr>
    </w:p>
    <w:p w:rsidR="001310F4" w:rsidRDefault="001310F4" w:rsidP="00E94229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ab/>
        <w:t>*</w:t>
      </w:r>
      <w:r>
        <w:rPr>
          <w:rFonts w:ascii="Arial" w:hAnsi="Arial" w:cs="Arial"/>
          <w:b/>
          <w:bCs/>
          <w:sz w:val="20"/>
          <w:szCs w:val="20"/>
        </w:rPr>
        <w:tab/>
        <w:t>*</w:t>
      </w:r>
    </w:p>
    <w:p w:rsidR="00E94229" w:rsidRDefault="00E94229" w:rsidP="00BF024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B. Joint Powers Authority Profile</w:t>
      </w:r>
    </w:p>
    <w:p w:rsidR="006646FE" w:rsidRDefault="006646FE" w:rsidP="006646FE">
      <w:pPr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  <w:u w:val="double"/>
        </w:rPr>
        <w:t>Unless otherwise indicated</w:t>
      </w:r>
      <w:r w:rsidR="00BF0241">
        <w:rPr>
          <w:rFonts w:ascii="Arial" w:hAnsi="Arial" w:cs="Arial"/>
          <w:bCs/>
          <w:i/>
          <w:sz w:val="20"/>
          <w:szCs w:val="20"/>
          <w:u w:val="double"/>
        </w:rPr>
        <w:t xml:space="preserve">, </w:t>
      </w:r>
      <w:proofErr w:type="spellStart"/>
      <w:r w:rsidR="00BF0241" w:rsidRPr="00F53BF5">
        <w:rPr>
          <w:rFonts w:ascii="Arial" w:hAnsi="Arial" w:cs="Arial"/>
          <w:bCs/>
          <w:i/>
          <w:dstrike/>
          <w:sz w:val="20"/>
          <w:szCs w:val="20"/>
          <w:highlight w:val="yellow"/>
          <w:u w:val="double"/>
        </w:rPr>
        <w:t>re</w:t>
      </w:r>
      <w:r w:rsidR="00BF0241">
        <w:rPr>
          <w:rFonts w:ascii="Arial" w:hAnsi="Arial" w:cs="Arial"/>
          <w:bCs/>
          <w:i/>
          <w:sz w:val="20"/>
          <w:szCs w:val="20"/>
          <w:u w:val="double"/>
        </w:rPr>
        <w:t>provide</w:t>
      </w:r>
      <w:proofErr w:type="spellEnd"/>
      <w:r w:rsidR="00BF0241">
        <w:rPr>
          <w:rFonts w:ascii="Arial" w:hAnsi="Arial" w:cs="Arial"/>
          <w:bCs/>
          <w:i/>
          <w:sz w:val="20"/>
          <w:szCs w:val="20"/>
          <w:u w:val="double"/>
        </w:rPr>
        <w:t xml:space="preserve"> member information only for active affiliates in this Part. </w:t>
      </w:r>
    </w:p>
    <w:p w:rsidR="00E94229" w:rsidRPr="00041DFA" w:rsidRDefault="00E94229" w:rsidP="00E9422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1. Total Annual Operating Expenditures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$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Are capital expenditures of the JPA included in the reported total annual operating expenses?</w:t>
      </w:r>
    </w:p>
    <w:p w:rsidR="00E94229" w:rsidRPr="00041DFA" w:rsidRDefault="00673B86" w:rsidP="00E94229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90311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B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4229">
        <w:rPr>
          <w:rFonts w:ascii="Arial" w:hAnsi="Arial" w:cs="Arial"/>
          <w:sz w:val="20"/>
          <w:szCs w:val="20"/>
        </w:rPr>
        <w:t xml:space="preserve"> Yes. </w:t>
      </w:r>
      <w:r w:rsidR="00042B7D">
        <w:rPr>
          <w:rFonts w:ascii="Arial" w:hAnsi="Arial" w:cs="Arial"/>
          <w:sz w:val="20"/>
          <w:szCs w:val="20"/>
        </w:rPr>
        <w:t xml:space="preserve"> </w:t>
      </w:r>
      <w:r w:rsidR="00E94229">
        <w:rPr>
          <w:rFonts w:ascii="Arial" w:hAnsi="Arial" w:cs="Arial"/>
          <w:sz w:val="20"/>
          <w:szCs w:val="20"/>
        </w:rPr>
        <w:tab/>
        <w:t xml:space="preserve">Amount of capital expenditures: $  </w:t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</w:p>
    <w:p w:rsidR="00E94229" w:rsidRDefault="00673B86" w:rsidP="00E94229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5990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B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4229">
        <w:rPr>
          <w:rFonts w:ascii="Arial" w:hAnsi="Arial" w:cs="Arial"/>
          <w:sz w:val="20"/>
          <w:szCs w:val="20"/>
        </w:rPr>
        <w:t xml:space="preserve"> No.</w:t>
      </w:r>
    </w:p>
    <w:p w:rsidR="00E94229" w:rsidRPr="001C1675" w:rsidRDefault="00E94229" w:rsidP="00E94229">
      <w:pPr>
        <w:autoSpaceDE w:val="0"/>
        <w:autoSpaceDN w:val="0"/>
        <w:adjustRightInd w:val="0"/>
        <w:spacing w:after="24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Annual Operating Expenditures for workers’ compensation programs alone*: $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*Source of Figure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821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B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Current certified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independently </w:t>
      </w:r>
      <w:r>
        <w:rPr>
          <w:rFonts w:ascii="Arial" w:hAnsi="Arial" w:cs="Arial"/>
          <w:sz w:val="20"/>
          <w:szCs w:val="20"/>
        </w:rPr>
        <w:t>audited financial statement</w:t>
      </w:r>
    </w:p>
    <w:p w:rsidR="00E94229" w:rsidRPr="001C1675" w:rsidRDefault="00673B86" w:rsidP="00E94229">
      <w:pPr>
        <w:autoSpaceDE w:val="0"/>
        <w:autoSpaceDN w:val="0"/>
        <w:adjustRightInd w:val="0"/>
        <w:spacing w:after="360" w:line="240" w:lineRule="auto"/>
        <w:ind w:left="2160" w:firstLine="720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81529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B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4229">
        <w:rPr>
          <w:rFonts w:ascii="Arial" w:hAnsi="Arial" w:cs="Arial"/>
          <w:sz w:val="20"/>
          <w:szCs w:val="20"/>
        </w:rPr>
        <w:t xml:space="preserve">  Other / specify:  </w:t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  <w:r w:rsidR="00E94229">
        <w:rPr>
          <w:rFonts w:ascii="Arial" w:hAnsi="Arial" w:cs="Arial"/>
          <w:sz w:val="20"/>
          <w:szCs w:val="20"/>
          <w:u w:val="single"/>
        </w:rPr>
        <w:tab/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JPA Demographics:</w:t>
      </w:r>
    </w:p>
    <w:p w:rsidR="00E94229" w:rsidRDefault="00E94229" w:rsidP="00E94229">
      <w:pPr>
        <w:autoSpaceDE w:val="0"/>
        <w:autoSpaceDN w:val="0"/>
        <w:adjustRightInd w:val="0"/>
        <w:spacing w:after="120" w:line="240" w:lineRule="auto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Geographic Area of Service:</w:t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(1) Description: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646FE" w:rsidRDefault="00E94229" w:rsidP="006646FE">
      <w:pPr>
        <w:autoSpaceDE w:val="0"/>
        <w:autoSpaceDN w:val="0"/>
        <w:adjustRightInd w:val="0"/>
        <w:spacing w:after="120" w:line="240" w:lineRule="auto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75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(2) </w:t>
      </w:r>
      <w:r w:rsidR="006646FE" w:rsidRPr="00426367">
        <w:rPr>
          <w:rFonts w:ascii="Arial" w:hAnsi="Arial" w:cs="Arial"/>
          <w:dstrike/>
          <w:sz w:val="20"/>
          <w:szCs w:val="20"/>
        </w:rPr>
        <w:t xml:space="preserve">Top five Zip Codes in which largest number of </w:t>
      </w:r>
      <w:proofErr w:type="gramStart"/>
      <w:r w:rsidR="006646FE" w:rsidRPr="00426367">
        <w:rPr>
          <w:rFonts w:ascii="Arial" w:hAnsi="Arial" w:cs="Arial"/>
          <w:dstrike/>
          <w:sz w:val="20"/>
          <w:szCs w:val="20"/>
        </w:rPr>
        <w:t>employees</w:t>
      </w:r>
      <w:proofErr w:type="gramEnd"/>
      <w:r w:rsidR="006646FE" w:rsidRPr="00426367">
        <w:rPr>
          <w:rFonts w:ascii="Arial" w:hAnsi="Arial" w:cs="Arial"/>
          <w:dstrike/>
          <w:sz w:val="20"/>
          <w:szCs w:val="20"/>
        </w:rPr>
        <w:t xml:space="preserve"> work</w:t>
      </w:r>
      <w:r w:rsidR="006646FE" w:rsidRPr="00426367">
        <w:rPr>
          <w:rFonts w:ascii="Arial" w:hAnsi="Arial" w:cs="Arial"/>
          <w:i/>
          <w:dstrike/>
          <w:sz w:val="20"/>
          <w:szCs w:val="20"/>
        </w:rPr>
        <w:t>:</w:t>
      </w:r>
    </w:p>
    <w:p w:rsidR="00F03C68" w:rsidRDefault="00F03C68" w:rsidP="003A74B9">
      <w:pPr>
        <w:autoSpaceDE w:val="0"/>
        <w:autoSpaceDN w:val="0"/>
        <w:adjustRightInd w:val="0"/>
        <w:spacing w:after="40" w:line="240" w:lineRule="auto"/>
        <w:ind w:left="1296" w:hanging="720"/>
        <w:rPr>
          <w:rFonts w:ascii="Arial" w:hAnsi="Arial" w:cs="Arial"/>
          <w:sz w:val="20"/>
          <w:szCs w:val="20"/>
          <w:u w:val="single"/>
        </w:rPr>
      </w:pPr>
      <w:r w:rsidRPr="00F53BF5">
        <w:rPr>
          <w:rFonts w:ascii="Arial" w:hAnsi="Arial" w:cs="Arial"/>
          <w:i/>
          <w:dstrike/>
          <w:sz w:val="18"/>
          <w:szCs w:val="20"/>
        </w:rPr>
        <w:t>[</w:t>
      </w:r>
      <w:r w:rsidRPr="00F53BF5">
        <w:rPr>
          <w:rFonts w:ascii="Arial" w:hAnsi="Arial" w:cs="Arial"/>
          <w:i/>
          <w:dstrike/>
          <w:sz w:val="18"/>
          <w:szCs w:val="20"/>
          <w:highlight w:val="yellow"/>
        </w:rPr>
        <w:t>Alternative 1]</w:t>
      </w:r>
      <w:r w:rsidRPr="00F53BF5">
        <w:rPr>
          <w:rFonts w:ascii="Arial" w:hAnsi="Arial" w:cs="Arial"/>
          <w:dstrike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double"/>
        </w:rPr>
        <w:t xml:space="preserve">WCIRB </w:t>
      </w:r>
      <w:r w:rsidR="00BF3276">
        <w:rPr>
          <w:rFonts w:ascii="Arial" w:hAnsi="Arial" w:cs="Arial"/>
          <w:sz w:val="20"/>
          <w:szCs w:val="20"/>
          <w:u w:val="double"/>
        </w:rPr>
        <w:t>Geographic Study</w:t>
      </w:r>
      <w:r>
        <w:rPr>
          <w:rFonts w:ascii="Arial" w:hAnsi="Arial" w:cs="Arial"/>
          <w:sz w:val="20"/>
          <w:szCs w:val="20"/>
          <w:u w:val="double"/>
        </w:rPr>
        <w:t xml:space="preserve"> Region(s):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A74B9" w:rsidRPr="00936AFD" w:rsidRDefault="003A74B9" w:rsidP="00F03C68">
      <w:pPr>
        <w:autoSpaceDE w:val="0"/>
        <w:autoSpaceDN w:val="0"/>
        <w:adjustRightInd w:val="0"/>
        <w:spacing w:after="120" w:line="240" w:lineRule="auto"/>
        <w:ind w:left="1296" w:hanging="720"/>
        <w:rPr>
          <w:rFonts w:ascii="Arial" w:hAnsi="Arial" w:cs="Arial"/>
          <w:sz w:val="20"/>
          <w:szCs w:val="20"/>
          <w:u w:val="double"/>
        </w:rPr>
      </w:pPr>
      <w:r>
        <w:rPr>
          <w:rFonts w:ascii="Arial" w:hAnsi="Arial" w:cs="Arial"/>
          <w:sz w:val="18"/>
          <w:szCs w:val="20"/>
        </w:rPr>
        <w:tab/>
        <w:t xml:space="preserve">          </w:t>
      </w:r>
      <w:r w:rsidRPr="00936AFD">
        <w:rPr>
          <w:rFonts w:ascii="Arial" w:hAnsi="Arial" w:cs="Arial"/>
          <w:sz w:val="18"/>
          <w:szCs w:val="20"/>
          <w:u w:val="double"/>
        </w:rPr>
        <w:t>[</w:t>
      </w:r>
      <w:hyperlink r:id="rId16" w:history="1">
        <w:r w:rsidRPr="00936AFD">
          <w:rPr>
            <w:rStyle w:val="Hyperlink"/>
            <w:u w:val="double"/>
          </w:rPr>
          <w:t>https://www.wcirb.com/sites/default/files/documents/2018_wcirb_geo_study.pdf</w:t>
        </w:r>
      </w:hyperlink>
      <w:r w:rsidRPr="00936AFD">
        <w:rPr>
          <w:u w:val="double"/>
        </w:rPr>
        <w:t>]</w:t>
      </w:r>
    </w:p>
    <w:p w:rsidR="00F03C68" w:rsidRPr="00F53BF5" w:rsidRDefault="00F03C68" w:rsidP="00007E90">
      <w:pPr>
        <w:autoSpaceDE w:val="0"/>
        <w:autoSpaceDN w:val="0"/>
        <w:adjustRightInd w:val="0"/>
        <w:spacing w:after="40" w:line="240" w:lineRule="auto"/>
        <w:ind w:left="1296" w:hanging="720"/>
        <w:rPr>
          <w:rFonts w:ascii="Arial" w:hAnsi="Arial" w:cs="Arial"/>
          <w:dstrike/>
          <w:sz w:val="20"/>
          <w:szCs w:val="20"/>
          <w:highlight w:val="yellow"/>
          <w:u w:val="single"/>
        </w:rPr>
      </w:pPr>
      <w:r w:rsidRPr="00F53BF5">
        <w:rPr>
          <w:rFonts w:ascii="Arial" w:hAnsi="Arial" w:cs="Arial"/>
          <w:i/>
          <w:dstrike/>
          <w:sz w:val="18"/>
          <w:szCs w:val="20"/>
          <w:highlight w:val="yellow"/>
        </w:rPr>
        <w:t>[Alternative 2]</w:t>
      </w:r>
      <w:r w:rsidRPr="00F53BF5">
        <w:rPr>
          <w:rFonts w:ascii="Arial" w:hAnsi="Arial" w:cs="Arial"/>
          <w:dstrike/>
          <w:sz w:val="20"/>
          <w:szCs w:val="20"/>
          <w:highlight w:val="yellow"/>
        </w:rPr>
        <w:t xml:space="preserve"> </w:t>
      </w:r>
      <w:r w:rsidRPr="00F53BF5">
        <w:rPr>
          <w:rFonts w:ascii="Arial" w:hAnsi="Arial" w:cs="Arial"/>
          <w:dstrike/>
          <w:sz w:val="20"/>
          <w:szCs w:val="20"/>
          <w:highlight w:val="yellow"/>
          <w:u w:val="double"/>
        </w:rPr>
        <w:t>Covered California Pricing Region(s):</w:t>
      </w:r>
      <w:r w:rsidRPr="00F53BF5">
        <w:rPr>
          <w:rFonts w:ascii="Arial" w:hAnsi="Arial" w:cs="Arial"/>
          <w:dstrike/>
          <w:sz w:val="20"/>
          <w:szCs w:val="20"/>
          <w:highlight w:val="yellow"/>
        </w:rPr>
        <w:tab/>
      </w:r>
      <w:r w:rsidRPr="00F53BF5">
        <w:rPr>
          <w:rFonts w:ascii="Arial" w:hAnsi="Arial" w:cs="Arial"/>
          <w:dstrike/>
          <w:sz w:val="20"/>
          <w:szCs w:val="20"/>
          <w:highlight w:val="yellow"/>
        </w:rPr>
        <w:tab/>
      </w:r>
      <w:r w:rsidRPr="00F53BF5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  <w:r w:rsidRPr="00F53BF5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  <w:r w:rsidRPr="00F53BF5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  <w:r w:rsidRPr="00F53BF5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  <w:r w:rsidRPr="00F53BF5">
        <w:rPr>
          <w:rFonts w:ascii="Arial" w:hAnsi="Arial" w:cs="Arial"/>
          <w:dstrike/>
          <w:sz w:val="20"/>
          <w:szCs w:val="20"/>
          <w:highlight w:val="yellow"/>
          <w:u w:val="single"/>
        </w:rPr>
        <w:tab/>
      </w:r>
    </w:p>
    <w:p w:rsidR="00007E90" w:rsidRPr="00A81A63" w:rsidRDefault="00936AFD" w:rsidP="00F03C68">
      <w:pPr>
        <w:autoSpaceDE w:val="0"/>
        <w:autoSpaceDN w:val="0"/>
        <w:adjustRightInd w:val="0"/>
        <w:spacing w:after="240" w:line="240" w:lineRule="auto"/>
        <w:ind w:left="1296" w:hanging="720"/>
        <w:rPr>
          <w:rFonts w:ascii="Arial" w:hAnsi="Arial" w:cs="Arial"/>
          <w:dstrike/>
          <w:sz w:val="20"/>
          <w:szCs w:val="20"/>
          <w:u w:val="double"/>
        </w:rPr>
      </w:pPr>
      <w:r w:rsidRPr="00F53BF5">
        <w:rPr>
          <w:rFonts w:ascii="Arial" w:hAnsi="Arial" w:cs="Arial"/>
          <w:dstrike/>
          <w:sz w:val="20"/>
          <w:szCs w:val="20"/>
          <w:highlight w:val="yellow"/>
        </w:rPr>
        <w:tab/>
      </w:r>
      <w:r w:rsidRPr="00F53BF5">
        <w:rPr>
          <w:rFonts w:ascii="Arial" w:hAnsi="Arial" w:cs="Arial"/>
          <w:dstrike/>
          <w:sz w:val="20"/>
          <w:szCs w:val="20"/>
          <w:highlight w:val="yellow"/>
        </w:rPr>
        <w:tab/>
        <w:t xml:space="preserve">      </w:t>
      </w:r>
      <w:r w:rsidR="00063F85" w:rsidRPr="00F53BF5">
        <w:rPr>
          <w:rFonts w:ascii="Arial" w:hAnsi="Arial" w:cs="Arial"/>
          <w:dstrike/>
          <w:sz w:val="20"/>
          <w:szCs w:val="20"/>
          <w:highlight w:val="yellow"/>
          <w:u w:val="double"/>
        </w:rPr>
        <w:t>[Health and Safety Code § 1388.855(a)(2)</w:t>
      </w:r>
      <w:r w:rsidRPr="00F53BF5">
        <w:rPr>
          <w:rFonts w:ascii="Arial" w:hAnsi="Arial" w:cs="Arial"/>
          <w:dstrike/>
          <w:sz w:val="20"/>
          <w:szCs w:val="20"/>
          <w:highlight w:val="yellow"/>
          <w:u w:val="double"/>
        </w:rPr>
        <w:t>]</w:t>
      </w:r>
    </w:p>
    <w:p w:rsidR="006646FE" w:rsidRDefault="006646FE" w:rsidP="006646FE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  <w:u w:val="double"/>
        </w:rPr>
        <w:t xml:space="preserve">Estimated </w:t>
      </w:r>
      <w:proofErr w:type="spellStart"/>
      <w:r w:rsidRPr="00FB11BB">
        <w:rPr>
          <w:rFonts w:ascii="Arial" w:hAnsi="Arial" w:cs="Arial"/>
          <w:dstrike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u w:val="double"/>
        </w:rPr>
        <w:t>p</w:t>
      </w:r>
      <w:r>
        <w:rPr>
          <w:rFonts w:ascii="Arial" w:hAnsi="Arial" w:cs="Arial"/>
          <w:sz w:val="20"/>
          <w:szCs w:val="20"/>
        </w:rPr>
        <w:t>opulation</w:t>
      </w:r>
      <w:proofErr w:type="spellEnd"/>
      <w:r>
        <w:rPr>
          <w:rFonts w:ascii="Arial" w:hAnsi="Arial" w:cs="Arial"/>
          <w:sz w:val="20"/>
          <w:szCs w:val="20"/>
        </w:rPr>
        <w:t xml:space="preserve"> of jurisdiction</w:t>
      </w:r>
      <w:r>
        <w:rPr>
          <w:rFonts w:ascii="Arial" w:hAnsi="Arial" w:cs="Arial"/>
          <w:sz w:val="20"/>
          <w:szCs w:val="20"/>
          <w:u w:val="double"/>
        </w:rPr>
        <w:t>s</w:t>
      </w:r>
      <w:r>
        <w:rPr>
          <w:rFonts w:ascii="Arial" w:hAnsi="Arial" w:cs="Arial"/>
          <w:sz w:val="20"/>
          <w:szCs w:val="20"/>
        </w:rPr>
        <w:t xml:space="preserve"> covered (</w:t>
      </w:r>
      <w:r w:rsidRPr="00FB11BB">
        <w:rPr>
          <w:rFonts w:ascii="Arial" w:hAnsi="Arial" w:cs="Arial"/>
          <w:dstrike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latest U.S. Census figures):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646FE" w:rsidRPr="00FB11BB" w:rsidRDefault="006646FE" w:rsidP="006646FE">
      <w:pPr>
        <w:autoSpaceDE w:val="0"/>
        <w:autoSpaceDN w:val="0"/>
        <w:adjustRightInd w:val="0"/>
        <w:spacing w:after="240" w:line="240" w:lineRule="auto"/>
        <w:ind w:left="288" w:hanging="288"/>
        <w:rPr>
          <w:rFonts w:ascii="Arial" w:hAnsi="Arial" w:cs="Arial"/>
          <w:sz w:val="20"/>
          <w:szCs w:val="20"/>
          <w:u w:val="double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Workers’ Compensation Claims Administrative Staffing Type:  </w:t>
      </w:r>
      <w:r>
        <w:rPr>
          <w:rFonts w:ascii="Arial" w:hAnsi="Arial" w:cs="Arial"/>
          <w:sz w:val="20"/>
          <w:szCs w:val="20"/>
          <w:u w:val="double"/>
        </w:rPr>
        <w:t xml:space="preserve">Check both if applicable and provide cumulative totals only in Part C (section 2) and Part D below. </w:t>
      </w:r>
    </w:p>
    <w:p w:rsidR="006646FE" w:rsidRDefault="006646FE" w:rsidP="006646F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36456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Self‐Administered</w:t>
      </w:r>
      <w:r>
        <w:rPr>
          <w:rFonts w:ascii="Calibri" w:hAnsi="Calibri" w:cs="Calibri"/>
          <w:sz w:val="20"/>
          <w:szCs w:val="20"/>
        </w:rPr>
        <w:tab/>
      </w:r>
    </w:p>
    <w:p w:rsidR="006646FE" w:rsidRPr="00730AEE" w:rsidRDefault="006646FE" w:rsidP="006646F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ab/>
        <w:t xml:space="preserve">    </w:t>
      </w:r>
      <w:sdt>
        <w:sdtPr>
          <w:rPr>
            <w:rFonts w:ascii="Calibri" w:hAnsi="Calibri" w:cs="Calibri"/>
            <w:sz w:val="20"/>
            <w:szCs w:val="20"/>
          </w:rPr>
          <w:id w:val="-66031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 xml:space="preserve"> Third Party Administrator / Name</w:t>
      </w:r>
      <w:r w:rsidRPr="00FB11BB">
        <w:rPr>
          <w:rFonts w:ascii="Calibri" w:hAnsi="Calibri" w:cs="Calibri"/>
          <w:sz w:val="20"/>
          <w:szCs w:val="20"/>
          <w:u w:val="double"/>
        </w:rPr>
        <w:t>(s)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</w:p>
    <w:p w:rsidR="00E94229" w:rsidRDefault="00E94229" w:rsidP="00E9422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646FE">
        <w:rPr>
          <w:rFonts w:ascii="Arial" w:hAnsi="Arial" w:cs="Arial"/>
          <w:sz w:val="20"/>
          <w:szCs w:val="20"/>
          <w:u w:val="double"/>
        </w:rPr>
        <w:t xml:space="preserve">Number of </w:t>
      </w:r>
      <w:r>
        <w:rPr>
          <w:rFonts w:ascii="Arial" w:hAnsi="Arial" w:cs="Arial"/>
          <w:sz w:val="20"/>
          <w:szCs w:val="20"/>
        </w:rPr>
        <w:t>Employees of JPA: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F02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BF0241">
        <w:rPr>
          <w:rFonts w:ascii="Arial" w:hAnsi="Arial" w:cs="Arial"/>
          <w:sz w:val="20"/>
          <w:szCs w:val="20"/>
          <w:u w:val="single"/>
        </w:rPr>
        <w:tab/>
      </w:r>
    </w:p>
    <w:p w:rsidR="00E94229" w:rsidRPr="0090104F" w:rsidRDefault="00E94229" w:rsidP="00E9422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Employees of JPA member agencies:</w:t>
      </w:r>
    </w:p>
    <w:p w:rsidR="00BF0241" w:rsidRPr="00730AEE" w:rsidRDefault="00BF0241" w:rsidP="00BF0241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a. Total number of </w:t>
      </w:r>
      <w:r w:rsidRPr="00BF0241">
        <w:rPr>
          <w:rFonts w:ascii="Arial" w:hAnsi="Arial" w:cs="Arial"/>
          <w:sz w:val="20"/>
          <w:szCs w:val="20"/>
          <w:u w:val="double"/>
        </w:rPr>
        <w:t xml:space="preserve">paid </w:t>
      </w:r>
      <w:r>
        <w:rPr>
          <w:rFonts w:ascii="Arial" w:hAnsi="Arial" w:cs="Arial"/>
          <w:sz w:val="20"/>
          <w:szCs w:val="20"/>
        </w:rPr>
        <w:t>employees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F0241" w:rsidRPr="00730AEE" w:rsidRDefault="00BF0241" w:rsidP="00BF0241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b. Number of full time-equivalent (FTE) </w:t>
      </w:r>
      <w:r w:rsidRPr="00BF0241">
        <w:rPr>
          <w:rFonts w:ascii="Arial" w:hAnsi="Arial" w:cs="Arial"/>
          <w:sz w:val="20"/>
          <w:szCs w:val="20"/>
          <w:u w:val="double"/>
        </w:rPr>
        <w:t xml:space="preserve">paid </w:t>
      </w:r>
      <w:r>
        <w:rPr>
          <w:rFonts w:ascii="Arial" w:hAnsi="Arial" w:cs="Arial"/>
          <w:sz w:val="20"/>
          <w:szCs w:val="20"/>
        </w:rPr>
        <w:t>employee positions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F0241" w:rsidRPr="00730AEE" w:rsidRDefault="00BF0241" w:rsidP="00BF0241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c. Number of Public Safety Employees</w:t>
      </w:r>
      <w:r>
        <w:rPr>
          <w:rFonts w:ascii="Arial" w:hAnsi="Arial" w:cs="Arial"/>
          <w:sz w:val="20"/>
          <w:szCs w:val="20"/>
          <w:u w:val="double"/>
        </w:rPr>
        <w:t xml:space="preserve"> (Labor Code §§ 4800 et seq.)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F0241" w:rsidRDefault="00BF0241" w:rsidP="00BF0241">
      <w:pPr>
        <w:autoSpaceDE w:val="0"/>
        <w:autoSpaceDN w:val="0"/>
        <w:adjustRightInd w:val="0"/>
        <w:spacing w:after="240" w:line="240" w:lineRule="auto"/>
        <w:ind w:left="864" w:hanging="14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d. </w:t>
      </w:r>
      <w:r w:rsidRPr="00B62F81">
        <w:rPr>
          <w:rFonts w:ascii="Arial" w:hAnsi="Arial" w:cs="Arial"/>
          <w:sz w:val="20"/>
          <w:szCs w:val="20"/>
          <w:u w:val="double"/>
        </w:rPr>
        <w:t xml:space="preserve">(1) </w:t>
      </w:r>
      <w:r>
        <w:rPr>
          <w:rFonts w:ascii="Arial" w:hAnsi="Arial" w:cs="Arial"/>
          <w:sz w:val="20"/>
          <w:szCs w:val="20"/>
          <w:u w:val="double"/>
        </w:rPr>
        <w:t xml:space="preserve">Total </w:t>
      </w:r>
      <w:proofErr w:type="spellStart"/>
      <w:r w:rsidRPr="00B62F81">
        <w:rPr>
          <w:rFonts w:ascii="Arial" w:hAnsi="Arial" w:cs="Arial"/>
          <w:dstrike/>
          <w:sz w:val="20"/>
          <w:szCs w:val="20"/>
          <w:u w:val="double"/>
        </w:rPr>
        <w:t>N</w:t>
      </w:r>
      <w:r>
        <w:rPr>
          <w:rFonts w:ascii="Arial" w:hAnsi="Arial" w:cs="Arial"/>
          <w:sz w:val="20"/>
          <w:szCs w:val="20"/>
          <w:u w:val="double"/>
        </w:rPr>
        <w:t>n</w:t>
      </w:r>
      <w:r w:rsidRPr="00B62F81">
        <w:rPr>
          <w:rFonts w:ascii="Arial" w:hAnsi="Arial" w:cs="Arial"/>
          <w:sz w:val="20"/>
          <w:szCs w:val="20"/>
        </w:rPr>
        <w:t>umber</w:t>
      </w:r>
      <w:proofErr w:type="spellEnd"/>
      <w:r w:rsidRPr="00B62F81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Volunteers: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F0241" w:rsidRPr="00730AEE" w:rsidRDefault="00BF0241" w:rsidP="00BF0241">
      <w:pPr>
        <w:autoSpaceDE w:val="0"/>
        <w:autoSpaceDN w:val="0"/>
        <w:adjustRightInd w:val="0"/>
        <w:spacing w:after="240" w:line="240" w:lineRule="auto"/>
        <w:ind w:left="864" w:hanging="14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62F81">
        <w:rPr>
          <w:rFonts w:ascii="Arial" w:hAnsi="Arial" w:cs="Arial"/>
          <w:sz w:val="20"/>
          <w:szCs w:val="20"/>
          <w:u w:val="double"/>
        </w:rPr>
        <w:t xml:space="preserve">(2) </w:t>
      </w:r>
      <w:r>
        <w:rPr>
          <w:rFonts w:ascii="Arial" w:hAnsi="Arial" w:cs="Arial"/>
          <w:sz w:val="20"/>
          <w:szCs w:val="20"/>
          <w:u w:val="double"/>
        </w:rPr>
        <w:t xml:space="preserve">Number </w:t>
      </w:r>
      <w:r w:rsidRPr="00886A2F">
        <w:rPr>
          <w:rFonts w:ascii="Arial" w:hAnsi="Arial" w:cs="Arial"/>
          <w:sz w:val="20"/>
          <w:szCs w:val="20"/>
          <w:u w:val="double"/>
        </w:rPr>
        <w:t>for whom employer</w:t>
      </w:r>
      <w:r>
        <w:rPr>
          <w:rFonts w:ascii="Arial" w:hAnsi="Arial" w:cs="Arial"/>
          <w:sz w:val="20"/>
          <w:szCs w:val="20"/>
          <w:u w:val="double"/>
        </w:rPr>
        <w:t>(s)</w:t>
      </w:r>
      <w:r w:rsidRPr="00886A2F">
        <w:rPr>
          <w:rFonts w:ascii="Arial" w:hAnsi="Arial" w:cs="Arial"/>
          <w:sz w:val="20"/>
          <w:szCs w:val="20"/>
          <w:u w:val="double"/>
        </w:rPr>
        <w:t xml:space="preserve"> provides elective coverage </w:t>
      </w:r>
      <w:r w:rsidRPr="00F53BF5">
        <w:rPr>
          <w:rFonts w:ascii="Arial" w:hAnsi="Arial" w:cs="Arial"/>
          <w:dstrike/>
          <w:sz w:val="20"/>
          <w:szCs w:val="20"/>
          <w:highlight w:val="yellow"/>
          <w:u w:val="double"/>
        </w:rPr>
        <w:t>(Labor Code § 3363.5)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F0241" w:rsidRPr="00886A2F" w:rsidRDefault="00BF0241" w:rsidP="00BF0241">
      <w:pPr>
        <w:autoSpaceDE w:val="0"/>
        <w:autoSpaceDN w:val="0"/>
        <w:adjustRightInd w:val="0"/>
        <w:spacing w:after="120" w:line="360" w:lineRule="auto"/>
        <w:ind w:left="936" w:hanging="216"/>
        <w:rPr>
          <w:rFonts w:ascii="Arial" w:hAnsi="Arial" w:cs="Arial"/>
          <w:sz w:val="20"/>
          <w:szCs w:val="20"/>
          <w:u w:val="double"/>
        </w:rPr>
      </w:pPr>
      <w:r>
        <w:rPr>
          <w:rFonts w:ascii="Arial" w:hAnsi="Arial" w:cs="Arial"/>
          <w:sz w:val="20"/>
          <w:szCs w:val="20"/>
        </w:rPr>
        <w:t xml:space="preserve">e. </w:t>
      </w:r>
      <w:r>
        <w:rPr>
          <w:rFonts w:ascii="Arial" w:hAnsi="Arial" w:cs="Arial"/>
          <w:sz w:val="20"/>
          <w:szCs w:val="20"/>
          <w:u w:val="double"/>
        </w:rPr>
        <w:t>Estimated nu</w:t>
      </w:r>
      <w:r w:rsidRPr="00886A2F">
        <w:rPr>
          <w:rFonts w:ascii="Arial" w:hAnsi="Arial" w:cs="Arial"/>
          <w:sz w:val="20"/>
          <w:szCs w:val="20"/>
          <w:u w:val="double"/>
        </w:rPr>
        <w:t>mber</w:t>
      </w:r>
      <w:r>
        <w:rPr>
          <w:rFonts w:ascii="Arial" w:hAnsi="Arial" w:cs="Arial"/>
          <w:sz w:val="20"/>
          <w:szCs w:val="20"/>
          <w:u w:val="double"/>
        </w:rPr>
        <w:t xml:space="preserve"> of persons entitled to coverage when performing court-ordered community service, services in exchange for public benefits, or similar reasons: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double"/>
        </w:rPr>
        <w:t xml:space="preserve"> </w:t>
      </w:r>
    </w:p>
    <w:p w:rsidR="00BF0241" w:rsidRDefault="00BF0241" w:rsidP="00BF0241">
      <w:pPr>
        <w:autoSpaceDE w:val="0"/>
        <w:autoSpaceDN w:val="0"/>
        <w:adjustRightInd w:val="0"/>
        <w:spacing w:after="120" w:line="240" w:lineRule="auto"/>
        <w:ind w:left="936" w:hanging="21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double"/>
        </w:rPr>
        <w:t>f.</w:t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</w:rPr>
        <w:t xml:space="preserve">Top Five Employee Work Classifications or Job Titles with highest numbers of Workers’ Compensation claims in most recent fiscal year: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F0241" w:rsidRDefault="00BF0241" w:rsidP="00BF0241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  <w:t xml:space="preserve">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F0241" w:rsidRDefault="00BF0241" w:rsidP="00BF0241">
      <w:pPr>
        <w:autoSpaceDE w:val="0"/>
        <w:autoSpaceDN w:val="0"/>
        <w:adjustRightInd w:val="0"/>
        <w:spacing w:after="24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  <w:t xml:space="preserve">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310F4" w:rsidRDefault="001310F4" w:rsidP="00E94229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Cs/>
        </w:rPr>
      </w:pPr>
    </w:p>
    <w:p w:rsidR="00E94229" w:rsidRPr="001310F4" w:rsidRDefault="001310F4" w:rsidP="00E94229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Cs/>
        </w:rPr>
      </w:pPr>
      <w:r w:rsidRPr="001310F4">
        <w:rPr>
          <w:rFonts w:ascii="Calibri-Bold" w:hAnsi="Calibri-Bold" w:cs="Calibri-Bold"/>
          <w:bCs/>
        </w:rPr>
        <w:t>*</w:t>
      </w:r>
      <w:r w:rsidRPr="001310F4">
        <w:rPr>
          <w:rFonts w:ascii="Calibri-Bold" w:hAnsi="Calibri-Bold" w:cs="Calibri-Bold"/>
          <w:bCs/>
        </w:rPr>
        <w:tab/>
        <w:t>*</w:t>
      </w:r>
      <w:r w:rsidRPr="001310F4">
        <w:rPr>
          <w:rFonts w:ascii="Calibri-Bold" w:hAnsi="Calibri-Bold" w:cs="Calibri-Bold"/>
          <w:bCs/>
        </w:rPr>
        <w:tab/>
        <w:t>*</w:t>
      </w:r>
    </w:p>
    <w:sectPr w:rsidR="00E94229" w:rsidRPr="001310F4" w:rsidSect="00E94229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B86" w:rsidRDefault="00673B86" w:rsidP="00E94229">
      <w:pPr>
        <w:spacing w:after="0" w:line="240" w:lineRule="auto"/>
      </w:pPr>
      <w:r>
        <w:separator/>
      </w:r>
    </w:p>
  </w:endnote>
  <w:endnote w:type="continuationSeparator" w:id="0">
    <w:p w:rsidR="00673B86" w:rsidRDefault="00673B86" w:rsidP="00E9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48" w:rsidRDefault="00C80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63" w:rsidRDefault="00A81A63" w:rsidP="000E6969">
    <w:pPr>
      <w:pStyle w:val="Footer"/>
      <w:pBdr>
        <w:bottom w:val="single" w:sz="6" w:space="1" w:color="auto"/>
      </w:pBdr>
      <w:jc w:val="center"/>
      <w:rPr>
        <w:noProof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101A5E">
      <w:rPr>
        <w:noProof/>
      </w:rPr>
      <w:t>1</w:t>
    </w:r>
    <w:r>
      <w:rPr>
        <w:noProof/>
      </w:rPr>
      <w:fldChar w:fldCharType="end"/>
    </w:r>
    <w:r>
      <w:rPr>
        <w:noProof/>
      </w:rPr>
      <w:t>-</w:t>
    </w:r>
  </w:p>
  <w:p w:rsidR="00A81A63" w:rsidRPr="000E6969" w:rsidRDefault="00A81A63" w:rsidP="000E6969">
    <w:pPr>
      <w:pStyle w:val="Footer"/>
      <w:pBdr>
        <w:bottom w:val="single" w:sz="6" w:space="1" w:color="auto"/>
      </w:pBdr>
      <w:spacing w:line="120" w:lineRule="exact"/>
      <w:jc w:val="center"/>
    </w:pPr>
  </w:p>
  <w:p w:rsidR="00A81A63" w:rsidRDefault="00A81A63" w:rsidP="000E6969">
    <w:pPr>
      <w:pStyle w:val="Footer"/>
      <w:spacing w:line="120" w:lineRule="exact"/>
      <w:rPr>
        <w:i/>
      </w:rPr>
    </w:pPr>
  </w:p>
  <w:p w:rsidR="00C80748" w:rsidRDefault="00A81A63" w:rsidP="000E6969">
    <w:pPr>
      <w:pStyle w:val="Footer"/>
      <w:spacing w:after="120"/>
      <w:rPr>
        <w:i/>
      </w:rPr>
    </w:pPr>
    <w:r>
      <w:rPr>
        <w:i/>
      </w:rPr>
      <w:t>Annual Report of Public Self-Insured Employers: Proposed Regulations – 5/</w:t>
    </w:r>
    <w:r w:rsidR="001310F4">
      <w:rPr>
        <w:i/>
      </w:rPr>
      <w:t>3</w:t>
    </w:r>
    <w:r>
      <w:rPr>
        <w:i/>
      </w:rPr>
      <w:t>1/19 revisions</w:t>
    </w:r>
  </w:p>
  <w:p w:rsidR="00A81A63" w:rsidRDefault="00A81A63" w:rsidP="000E6969">
    <w:pPr>
      <w:pStyle w:val="Footer"/>
      <w:spacing w:after="120"/>
      <w:rPr>
        <w:i/>
        <w:noProof/>
      </w:rPr>
    </w:pPr>
    <w:r>
      <w:rPr>
        <w:i/>
      </w:rPr>
      <w:tab/>
    </w:r>
  </w:p>
  <w:p w:rsidR="00A81A63" w:rsidRPr="008239ED" w:rsidRDefault="00A81A63" w:rsidP="008239ED">
    <w:pPr>
      <w:pStyle w:val="Footer"/>
      <w:rPr>
        <w:b/>
        <w:i/>
      </w:rPr>
    </w:pPr>
    <w:r>
      <w:rPr>
        <w:b/>
        <w:i/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48" w:rsidRDefault="00C807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63" w:rsidRDefault="00A81A63">
    <w:pPr>
      <w:pStyle w:val="Footer"/>
      <w:rPr>
        <w:sz w:val="18"/>
      </w:rPr>
    </w:pPr>
  </w:p>
  <w:p w:rsidR="00A81A63" w:rsidRDefault="00A81A63">
    <w:pPr>
      <w:pStyle w:val="Footer"/>
      <w:rPr>
        <w:noProof/>
        <w:sz w:val="18"/>
      </w:rPr>
    </w:pPr>
    <w:r w:rsidRPr="00A6222F">
      <w:rPr>
        <w:sz w:val="18"/>
      </w:rPr>
      <w:t>OSIP P-1</w:t>
    </w:r>
    <w:r>
      <w:rPr>
        <w:sz w:val="18"/>
      </w:rPr>
      <w:t xml:space="preserve"> (1-2019)</w:t>
    </w:r>
    <w:r w:rsidRPr="00A6222F">
      <w:rPr>
        <w:sz w:val="18"/>
      </w:rPr>
      <w:t xml:space="preserve"> </w:t>
    </w:r>
    <w:r>
      <w:rPr>
        <w:sz w:val="18"/>
      </w:rPr>
      <w:t xml:space="preserve">- </w:t>
    </w:r>
    <w:r w:rsidRPr="00A6222F">
      <w:rPr>
        <w:sz w:val="18"/>
      </w:rPr>
      <w:t xml:space="preserve">page </w:t>
    </w:r>
    <w:r w:rsidRPr="00A6222F">
      <w:rPr>
        <w:sz w:val="18"/>
      </w:rPr>
      <w:fldChar w:fldCharType="begin"/>
    </w:r>
    <w:r w:rsidRPr="00A6222F">
      <w:rPr>
        <w:sz w:val="18"/>
      </w:rPr>
      <w:instrText xml:space="preserve"> PAGE   \* MERGEFORMAT </w:instrText>
    </w:r>
    <w:r w:rsidRPr="00A6222F">
      <w:rPr>
        <w:sz w:val="18"/>
      </w:rPr>
      <w:fldChar w:fldCharType="separate"/>
    </w:r>
    <w:r w:rsidR="00C80748">
      <w:rPr>
        <w:noProof/>
        <w:sz w:val="18"/>
      </w:rPr>
      <w:t>2</w:t>
    </w:r>
    <w:r w:rsidRPr="00A6222F">
      <w:rPr>
        <w:noProof/>
        <w:sz w:val="18"/>
      </w:rPr>
      <w:fldChar w:fldCharType="end"/>
    </w:r>
  </w:p>
  <w:p w:rsidR="00A81A63" w:rsidRDefault="00A81A63" w:rsidP="000E6969">
    <w:pPr>
      <w:pStyle w:val="Footer"/>
      <w:pBdr>
        <w:bottom w:val="single" w:sz="6" w:space="1" w:color="auto"/>
      </w:pBdr>
      <w:spacing w:line="120" w:lineRule="exact"/>
      <w:rPr>
        <w:noProof/>
        <w:sz w:val="18"/>
      </w:rPr>
    </w:pPr>
  </w:p>
  <w:p w:rsidR="00A81A63" w:rsidRDefault="00A81A63" w:rsidP="000E6969">
    <w:pPr>
      <w:pStyle w:val="Footer"/>
      <w:spacing w:line="120" w:lineRule="exact"/>
      <w:rPr>
        <w:noProof/>
        <w:sz w:val="18"/>
      </w:rPr>
    </w:pPr>
  </w:p>
  <w:p w:rsidR="00A81A63" w:rsidRDefault="00A81A63" w:rsidP="000E6969">
    <w:pPr>
      <w:pStyle w:val="Footer"/>
      <w:spacing w:after="120"/>
      <w:rPr>
        <w:i/>
      </w:rPr>
    </w:pPr>
    <w:r>
      <w:rPr>
        <w:i/>
      </w:rPr>
      <w:t>Annual Report of Public Self-Insured Employers: Proposed Regulations – 5/</w:t>
    </w:r>
    <w:r w:rsidR="001310F4">
      <w:rPr>
        <w:i/>
      </w:rPr>
      <w:t>3</w:t>
    </w:r>
    <w:r>
      <w:rPr>
        <w:i/>
      </w:rPr>
      <w:t>1/19 revisions</w:t>
    </w:r>
  </w:p>
  <w:p w:rsidR="00A81A63" w:rsidRDefault="00A81A63" w:rsidP="008239ED">
    <w:pPr>
      <w:pStyle w:val="Footer"/>
      <w:rPr>
        <w:b/>
        <w:i/>
        <w:noProof/>
      </w:rPr>
    </w:pPr>
    <w:r>
      <w:rPr>
        <w:b/>
        <w:i/>
        <w:noProof/>
      </w:rPr>
      <w:t xml:space="preserve">*OSIP P-1 has been proposed as a new reporting form.  </w:t>
    </w:r>
  </w:p>
  <w:p w:rsidR="00C80748" w:rsidRDefault="00A81A63" w:rsidP="00C80748">
    <w:pPr>
      <w:pStyle w:val="Footer"/>
      <w:ind w:right="-144"/>
      <w:rPr>
        <w:b/>
        <w:i/>
        <w:noProof/>
      </w:rPr>
    </w:pPr>
    <w:r>
      <w:rPr>
        <w:b/>
        <w:i/>
        <w:noProof/>
      </w:rPr>
      <w:t xml:space="preserve">** Additions to this form, as first proposed, are double-underlined.  Deletions are double-lined out. </w:t>
    </w:r>
  </w:p>
  <w:p w:rsidR="00A81A63" w:rsidRPr="00C80748" w:rsidRDefault="00C80748" w:rsidP="00C80748">
    <w:pPr>
      <w:pStyle w:val="Footer"/>
      <w:ind w:right="-144"/>
      <w:rPr>
        <w:b/>
        <w:i/>
      </w:rPr>
    </w:pPr>
    <w:r>
      <w:rPr>
        <w:b/>
        <w:i/>
        <w:noProof/>
      </w:rPr>
      <w:t xml:space="preserve">*** </w:t>
    </w:r>
    <w:r w:rsidR="001310F4">
      <w:rPr>
        <w:b/>
        <w:i/>
        <w:noProof/>
      </w:rPr>
      <w:t xml:space="preserve">Additional revisions and deletions </w:t>
    </w:r>
    <w:r>
      <w:rPr>
        <w:b/>
        <w:i/>
        <w:noProof/>
      </w:rPr>
      <w:t xml:space="preserve">(5/31) </w:t>
    </w:r>
    <w:r w:rsidR="001310F4">
      <w:rPr>
        <w:b/>
        <w:i/>
        <w:noProof/>
      </w:rPr>
      <w:t xml:space="preserve">are </w:t>
    </w:r>
    <w:r>
      <w:rPr>
        <w:b/>
        <w:i/>
        <w:noProof/>
      </w:rPr>
      <w:t xml:space="preserve">doubled-underlined or double-lined out </w:t>
    </w:r>
    <w:r w:rsidRPr="00C80748">
      <w:rPr>
        <w:b/>
        <w:i/>
        <w:noProof/>
      </w:rPr>
      <w:t>and</w:t>
    </w:r>
    <w:r>
      <w:rPr>
        <w:b/>
        <w:i/>
        <w:noProof/>
      </w:rPr>
      <w:t xml:space="preserve"> </w:t>
    </w:r>
    <w:r w:rsidR="001310F4">
      <w:rPr>
        <w:b/>
        <w:i/>
        <w:noProof/>
      </w:rPr>
      <w:t xml:space="preserve">highlighted in </w:t>
    </w:r>
    <w:r w:rsidR="00F53BF5" w:rsidRPr="00F53BF5">
      <w:rPr>
        <w:b/>
        <w:i/>
        <w:noProof/>
        <w:highlight w:val="yellow"/>
      </w:rPr>
      <w:t>yellow</w:t>
    </w:r>
    <w:r w:rsidR="00F53BF5">
      <w:rPr>
        <w:b/>
        <w:i/>
        <w:noProof/>
      </w:rPr>
      <w:t>.</w:t>
    </w:r>
    <w:r w:rsidR="001310F4">
      <w:rPr>
        <w:b/>
        <w:i/>
        <w:noProof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63" w:rsidRDefault="00A81A63" w:rsidP="00D028DF">
    <w:pPr>
      <w:pStyle w:val="Footer"/>
      <w:rPr>
        <w:sz w:val="18"/>
      </w:rPr>
    </w:pPr>
  </w:p>
  <w:p w:rsidR="00A81A63" w:rsidRDefault="00A81A63" w:rsidP="00D028DF">
    <w:pPr>
      <w:pStyle w:val="Footer"/>
      <w:rPr>
        <w:noProof/>
        <w:sz w:val="18"/>
      </w:rPr>
    </w:pPr>
    <w:r w:rsidRPr="00A6222F">
      <w:rPr>
        <w:sz w:val="18"/>
      </w:rPr>
      <w:t xml:space="preserve">OSIP </w:t>
    </w:r>
    <w:r>
      <w:rPr>
        <w:sz w:val="18"/>
      </w:rPr>
      <w:t>J</w:t>
    </w:r>
    <w:r w:rsidRPr="00A6222F">
      <w:rPr>
        <w:sz w:val="18"/>
      </w:rPr>
      <w:t>-1</w:t>
    </w:r>
    <w:r>
      <w:rPr>
        <w:sz w:val="18"/>
      </w:rPr>
      <w:t xml:space="preserve"> (1-2019)</w:t>
    </w:r>
    <w:r w:rsidRPr="00A6222F">
      <w:rPr>
        <w:sz w:val="18"/>
      </w:rPr>
      <w:t xml:space="preserve"> </w:t>
    </w:r>
    <w:r>
      <w:rPr>
        <w:sz w:val="18"/>
      </w:rPr>
      <w:t xml:space="preserve">- </w:t>
    </w:r>
    <w:r w:rsidRPr="00A6222F">
      <w:rPr>
        <w:sz w:val="18"/>
      </w:rPr>
      <w:t xml:space="preserve">page </w:t>
    </w:r>
    <w:r w:rsidRPr="00A6222F">
      <w:rPr>
        <w:sz w:val="18"/>
      </w:rPr>
      <w:fldChar w:fldCharType="begin"/>
    </w:r>
    <w:r w:rsidRPr="00A6222F">
      <w:rPr>
        <w:sz w:val="18"/>
      </w:rPr>
      <w:instrText xml:space="preserve"> PAGE   \* MERGEFORMAT </w:instrText>
    </w:r>
    <w:r w:rsidRPr="00A6222F">
      <w:rPr>
        <w:sz w:val="18"/>
      </w:rPr>
      <w:fldChar w:fldCharType="separate"/>
    </w:r>
    <w:r w:rsidR="00C80748">
      <w:rPr>
        <w:noProof/>
        <w:sz w:val="18"/>
      </w:rPr>
      <w:t>1</w:t>
    </w:r>
    <w:r w:rsidRPr="00A6222F">
      <w:rPr>
        <w:noProof/>
        <w:sz w:val="18"/>
      </w:rPr>
      <w:fldChar w:fldCharType="end"/>
    </w:r>
  </w:p>
  <w:p w:rsidR="00A81A63" w:rsidRDefault="00A81A63" w:rsidP="00D028DF">
    <w:pPr>
      <w:pStyle w:val="Footer"/>
      <w:pBdr>
        <w:bottom w:val="single" w:sz="6" w:space="1" w:color="auto"/>
      </w:pBdr>
      <w:spacing w:line="120" w:lineRule="exact"/>
      <w:rPr>
        <w:noProof/>
        <w:sz w:val="18"/>
      </w:rPr>
    </w:pPr>
  </w:p>
  <w:p w:rsidR="00A81A63" w:rsidRDefault="00A81A63" w:rsidP="00D028DF">
    <w:pPr>
      <w:pStyle w:val="Footer"/>
      <w:spacing w:line="120" w:lineRule="exact"/>
      <w:rPr>
        <w:noProof/>
        <w:sz w:val="18"/>
      </w:rPr>
    </w:pPr>
  </w:p>
  <w:p w:rsidR="00A81A63" w:rsidRDefault="00A81A63" w:rsidP="00D028DF">
    <w:pPr>
      <w:pStyle w:val="Footer"/>
      <w:spacing w:after="120"/>
      <w:rPr>
        <w:i/>
      </w:rPr>
    </w:pPr>
    <w:r>
      <w:rPr>
        <w:i/>
      </w:rPr>
      <w:t>Annual Report of Public Self-Insured Employers: Proposed Regulations – 5/</w:t>
    </w:r>
    <w:r w:rsidR="001310F4">
      <w:rPr>
        <w:i/>
      </w:rPr>
      <w:t>3</w:t>
    </w:r>
    <w:r>
      <w:rPr>
        <w:i/>
      </w:rPr>
      <w:t>1/19 revisions</w:t>
    </w:r>
  </w:p>
  <w:p w:rsidR="00A81A63" w:rsidRDefault="00A81A63" w:rsidP="00D028DF">
    <w:pPr>
      <w:pStyle w:val="Footer"/>
      <w:rPr>
        <w:b/>
        <w:i/>
        <w:noProof/>
      </w:rPr>
    </w:pPr>
    <w:r>
      <w:rPr>
        <w:b/>
        <w:i/>
        <w:noProof/>
      </w:rPr>
      <w:t xml:space="preserve">*OSIP J-1 has been proposed as a new reporting form.  </w:t>
    </w:r>
  </w:p>
  <w:p w:rsidR="00C80748" w:rsidRDefault="00A81A63" w:rsidP="00C80748">
    <w:pPr>
      <w:pStyle w:val="Footer"/>
      <w:ind w:right="-144"/>
      <w:rPr>
        <w:b/>
        <w:i/>
        <w:noProof/>
      </w:rPr>
    </w:pPr>
    <w:r>
      <w:rPr>
        <w:b/>
        <w:i/>
        <w:noProof/>
      </w:rPr>
      <w:t xml:space="preserve">** Additions to this form, as first proposed, are double-underlined.  Deletions are double-lined out. </w:t>
    </w:r>
    <w:r w:rsidR="001310F4">
      <w:rPr>
        <w:b/>
        <w:i/>
        <w:noProof/>
      </w:rPr>
      <w:t xml:space="preserve"> </w:t>
    </w:r>
  </w:p>
  <w:p w:rsidR="00C80748" w:rsidRPr="008239ED" w:rsidRDefault="00C80748" w:rsidP="00C80748">
    <w:pPr>
      <w:pStyle w:val="Footer"/>
      <w:rPr>
        <w:b/>
        <w:i/>
      </w:rPr>
    </w:pPr>
    <w:r>
      <w:rPr>
        <w:b/>
        <w:i/>
        <w:noProof/>
      </w:rPr>
      <w:t xml:space="preserve">*** Additional revisions and deletions (5/31) are doubled-underlined or double-lined out and highlighted in </w:t>
    </w:r>
    <w:r w:rsidRPr="00F53BF5">
      <w:rPr>
        <w:b/>
        <w:i/>
        <w:noProof/>
        <w:highlight w:val="yellow"/>
      </w:rPr>
      <w:t>yellow</w:t>
    </w:r>
    <w:r>
      <w:rPr>
        <w:b/>
        <w:i/>
        <w:noProof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B86" w:rsidRDefault="00673B86" w:rsidP="00E94229">
      <w:pPr>
        <w:spacing w:after="0" w:line="240" w:lineRule="auto"/>
      </w:pPr>
      <w:r>
        <w:separator/>
      </w:r>
    </w:p>
  </w:footnote>
  <w:footnote w:type="continuationSeparator" w:id="0">
    <w:p w:rsidR="00673B86" w:rsidRDefault="00673B86" w:rsidP="00E9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48" w:rsidRDefault="00C80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48" w:rsidRDefault="00C80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48" w:rsidRDefault="00C80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964"/>
    <w:multiLevelType w:val="hybridMultilevel"/>
    <w:tmpl w:val="4610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BE1"/>
    <w:multiLevelType w:val="hybridMultilevel"/>
    <w:tmpl w:val="E7BC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50B96"/>
    <w:multiLevelType w:val="hybridMultilevel"/>
    <w:tmpl w:val="3CD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60D61"/>
    <w:multiLevelType w:val="hybridMultilevel"/>
    <w:tmpl w:val="E190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E"/>
    <w:rsid w:val="00004F1E"/>
    <w:rsid w:val="00007E90"/>
    <w:rsid w:val="00042B7D"/>
    <w:rsid w:val="00056F48"/>
    <w:rsid w:val="00063F85"/>
    <w:rsid w:val="000A1274"/>
    <w:rsid w:val="000B661F"/>
    <w:rsid w:val="000E6969"/>
    <w:rsid w:val="00101A5E"/>
    <w:rsid w:val="001310F4"/>
    <w:rsid w:val="00170A34"/>
    <w:rsid w:val="001E387B"/>
    <w:rsid w:val="001E4EB0"/>
    <w:rsid w:val="002679AE"/>
    <w:rsid w:val="002C5F8C"/>
    <w:rsid w:val="00362BE0"/>
    <w:rsid w:val="003A74B9"/>
    <w:rsid w:val="003E1AB7"/>
    <w:rsid w:val="003F2D8F"/>
    <w:rsid w:val="00426367"/>
    <w:rsid w:val="00430939"/>
    <w:rsid w:val="0047230E"/>
    <w:rsid w:val="00497F2E"/>
    <w:rsid w:val="004B01D2"/>
    <w:rsid w:val="004B17F0"/>
    <w:rsid w:val="004D35A2"/>
    <w:rsid w:val="004E6017"/>
    <w:rsid w:val="004E7601"/>
    <w:rsid w:val="0050546D"/>
    <w:rsid w:val="005252FC"/>
    <w:rsid w:val="00550F00"/>
    <w:rsid w:val="005F08BE"/>
    <w:rsid w:val="0061366E"/>
    <w:rsid w:val="00635883"/>
    <w:rsid w:val="006646FE"/>
    <w:rsid w:val="00665949"/>
    <w:rsid w:val="00670335"/>
    <w:rsid w:val="00673B86"/>
    <w:rsid w:val="006E591C"/>
    <w:rsid w:val="00717675"/>
    <w:rsid w:val="007457BE"/>
    <w:rsid w:val="007D6CA6"/>
    <w:rsid w:val="008202FC"/>
    <w:rsid w:val="008239ED"/>
    <w:rsid w:val="00835C76"/>
    <w:rsid w:val="00850A70"/>
    <w:rsid w:val="00873503"/>
    <w:rsid w:val="008854E1"/>
    <w:rsid w:val="00886A2F"/>
    <w:rsid w:val="008A69D8"/>
    <w:rsid w:val="008E44B4"/>
    <w:rsid w:val="008F4A46"/>
    <w:rsid w:val="00936AFD"/>
    <w:rsid w:val="0094538D"/>
    <w:rsid w:val="00953DD6"/>
    <w:rsid w:val="0095407D"/>
    <w:rsid w:val="00975760"/>
    <w:rsid w:val="009C285C"/>
    <w:rsid w:val="009F12FC"/>
    <w:rsid w:val="00A47069"/>
    <w:rsid w:val="00A81A63"/>
    <w:rsid w:val="00A81A6C"/>
    <w:rsid w:val="00AB43C8"/>
    <w:rsid w:val="00AE5D30"/>
    <w:rsid w:val="00AF4493"/>
    <w:rsid w:val="00B133EE"/>
    <w:rsid w:val="00B62F81"/>
    <w:rsid w:val="00BF0241"/>
    <w:rsid w:val="00BF3276"/>
    <w:rsid w:val="00C106CD"/>
    <w:rsid w:val="00C310E0"/>
    <w:rsid w:val="00C40D41"/>
    <w:rsid w:val="00C423F1"/>
    <w:rsid w:val="00C80748"/>
    <w:rsid w:val="00C90861"/>
    <w:rsid w:val="00CA4F2C"/>
    <w:rsid w:val="00CE62C0"/>
    <w:rsid w:val="00CF751E"/>
    <w:rsid w:val="00D028DF"/>
    <w:rsid w:val="00D356E9"/>
    <w:rsid w:val="00D46C05"/>
    <w:rsid w:val="00D7655D"/>
    <w:rsid w:val="00D76D69"/>
    <w:rsid w:val="00E15671"/>
    <w:rsid w:val="00E27BAA"/>
    <w:rsid w:val="00E74BE9"/>
    <w:rsid w:val="00E75ACC"/>
    <w:rsid w:val="00E94229"/>
    <w:rsid w:val="00F03C68"/>
    <w:rsid w:val="00F53BF5"/>
    <w:rsid w:val="00F64428"/>
    <w:rsid w:val="00FB11BB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0843DC-6DD4-4BB6-83DC-63A571F9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8F"/>
  </w:style>
  <w:style w:type="paragraph" w:styleId="Heading4">
    <w:name w:val="heading 4"/>
    <w:basedOn w:val="Normal"/>
    <w:link w:val="Heading4Char"/>
    <w:uiPriority w:val="9"/>
    <w:qFormat/>
    <w:rsid w:val="003F2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qFormat/>
    <w:rsid w:val="00850A7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F2D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03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29"/>
  </w:style>
  <w:style w:type="paragraph" w:styleId="Footer">
    <w:name w:val="footer"/>
    <w:basedOn w:val="Normal"/>
    <w:link w:val="FooterChar"/>
    <w:uiPriority w:val="99"/>
    <w:unhideWhenUsed/>
    <w:rsid w:val="00E9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w.wcirb.com/sites/default/files/documents/2018_wcirb_geo_stud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wcirb.com/sites/default/files/documents/2018_wcirb_geo_stud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EE6A-0AB3-4414-BDE0-1A8B6C2D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jcumming</dc:creator>
  <cp:keywords/>
  <dc:description/>
  <cp:lastModifiedBy>Jones Stacy L.</cp:lastModifiedBy>
  <cp:revision>2</cp:revision>
  <cp:lastPrinted>2018-07-18T17:05:00Z</cp:lastPrinted>
  <dcterms:created xsi:type="dcterms:W3CDTF">2019-06-03T22:03:00Z</dcterms:created>
  <dcterms:modified xsi:type="dcterms:W3CDTF">2019-06-03T22:03:00Z</dcterms:modified>
</cp:coreProperties>
</file>