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A" w:rsidRPr="00F07E8D" w:rsidRDefault="0002207A" w:rsidP="00AC24A1">
      <w:pPr>
        <w:pStyle w:val="MessageHeader"/>
        <w:spacing w:after="0" w:line="240" w:lineRule="auto"/>
        <w:ind w:left="0" w:firstLine="0"/>
        <w:jc w:val="center"/>
        <w:rPr>
          <w:rFonts w:cs="Arial"/>
          <w:color w:val="auto"/>
          <w:szCs w:val="24"/>
        </w:rPr>
      </w:pPr>
      <w:r w:rsidRPr="00F07E8D">
        <w:rPr>
          <w:rFonts w:cs="Arial"/>
          <w:noProof/>
          <w:color w:val="auto"/>
          <w:szCs w:val="24"/>
        </w:rPr>
        <w:drawing>
          <wp:inline distT="0" distB="0" distL="0" distR="0" wp14:anchorId="4BC47F10" wp14:editId="4C4B70D0">
            <wp:extent cx="76962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7A" w:rsidRPr="00F07E8D" w:rsidRDefault="0002207A" w:rsidP="00AC24A1">
      <w:pPr>
        <w:pStyle w:val="MessageHeader"/>
        <w:spacing w:after="0" w:line="240" w:lineRule="auto"/>
        <w:jc w:val="center"/>
        <w:rPr>
          <w:rFonts w:cs="Arial"/>
          <w:color w:val="auto"/>
          <w:spacing w:val="0"/>
          <w:position w:val="-12"/>
          <w:szCs w:val="24"/>
        </w:rPr>
      </w:pPr>
      <w:r w:rsidRPr="00F07E8D">
        <w:rPr>
          <w:rFonts w:cs="Arial"/>
          <w:color w:val="auto"/>
          <w:spacing w:val="12"/>
          <w:position w:val="-12"/>
          <w:szCs w:val="24"/>
        </w:rPr>
        <w:t>California Workers’ Compensation Institute</w:t>
      </w:r>
    </w:p>
    <w:p w:rsidR="0002207A" w:rsidRPr="00287C33" w:rsidRDefault="0002207A" w:rsidP="00AC24A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7C33">
        <w:rPr>
          <w:rFonts w:ascii="Arial" w:hAnsi="Arial" w:cs="Arial"/>
          <w:sz w:val="20"/>
          <w:szCs w:val="20"/>
        </w:rPr>
        <w:t>1</w:t>
      </w:r>
      <w:r w:rsidR="00287C33" w:rsidRPr="00287C33">
        <w:rPr>
          <w:rFonts w:ascii="Arial" w:hAnsi="Arial" w:cs="Arial"/>
          <w:sz w:val="20"/>
          <w:szCs w:val="20"/>
        </w:rPr>
        <w:t xml:space="preserve">333 </w:t>
      </w:r>
      <w:r w:rsidRPr="00287C33">
        <w:rPr>
          <w:rFonts w:ascii="Arial" w:hAnsi="Arial" w:cs="Arial"/>
          <w:sz w:val="20"/>
          <w:szCs w:val="20"/>
        </w:rPr>
        <w:t>Broadway</w:t>
      </w:r>
      <w:r w:rsidR="00287C33" w:rsidRPr="00287C33">
        <w:rPr>
          <w:rFonts w:ascii="Arial" w:hAnsi="Arial" w:cs="Arial"/>
          <w:sz w:val="20"/>
          <w:szCs w:val="20"/>
        </w:rPr>
        <w:t>, Suite 510</w:t>
      </w:r>
      <w:r w:rsidRPr="00287C33">
        <w:rPr>
          <w:rFonts w:ascii="Arial" w:hAnsi="Arial" w:cs="Arial"/>
          <w:sz w:val="20"/>
          <w:szCs w:val="20"/>
        </w:rPr>
        <w:t>, Oakland, CA 946</w:t>
      </w:r>
      <w:r w:rsidR="00287C33" w:rsidRPr="00287C33">
        <w:rPr>
          <w:rFonts w:ascii="Arial" w:hAnsi="Arial" w:cs="Arial"/>
          <w:sz w:val="20"/>
          <w:szCs w:val="20"/>
        </w:rPr>
        <w:t>12</w:t>
      </w:r>
      <w:r w:rsidRPr="00287C33">
        <w:rPr>
          <w:rFonts w:ascii="Arial" w:hAnsi="Arial" w:cs="Arial"/>
          <w:sz w:val="20"/>
          <w:szCs w:val="20"/>
        </w:rPr>
        <w:t xml:space="preserve"> • Tel: (510) 251-9470 • Fax: (510) 763-1592</w:t>
      </w:r>
    </w:p>
    <w:p w:rsidR="005C7E79" w:rsidRDefault="005C7E79" w:rsidP="00AC24A1">
      <w:pPr>
        <w:pStyle w:val="MessageHeader"/>
        <w:spacing w:after="0" w:line="240" w:lineRule="auto"/>
        <w:ind w:left="0" w:firstLine="0"/>
        <w:jc w:val="center"/>
        <w:rPr>
          <w:rFonts w:cs="Arial"/>
          <w:color w:val="auto"/>
          <w:spacing w:val="0"/>
          <w:sz w:val="20"/>
        </w:rPr>
      </w:pPr>
    </w:p>
    <w:p w:rsidR="00A64878" w:rsidRPr="00287C33" w:rsidRDefault="00A64878" w:rsidP="00AC24A1">
      <w:pPr>
        <w:pStyle w:val="MessageHeader"/>
        <w:spacing w:after="0" w:line="240" w:lineRule="auto"/>
        <w:ind w:left="0" w:firstLine="0"/>
        <w:jc w:val="center"/>
        <w:rPr>
          <w:rFonts w:cs="Arial"/>
          <w:color w:val="auto"/>
          <w:spacing w:val="0"/>
          <w:sz w:val="20"/>
        </w:rPr>
      </w:pPr>
    </w:p>
    <w:p w:rsidR="0002207A" w:rsidRPr="00F07E8D" w:rsidRDefault="0002207A" w:rsidP="00AC24A1">
      <w:pPr>
        <w:pStyle w:val="MessageHeader"/>
        <w:spacing w:after="0" w:line="240" w:lineRule="auto"/>
        <w:jc w:val="both"/>
        <w:rPr>
          <w:rStyle w:val="Hyperlink"/>
          <w:rFonts w:cs="Arial"/>
          <w:color w:val="auto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  <w:u w:val="single"/>
        </w:rPr>
        <w:t>VIA E-MAIL</w:t>
      </w:r>
      <w:r w:rsidR="00FE6243">
        <w:rPr>
          <w:rStyle w:val="MessageHeaderLabel"/>
          <w:rFonts w:ascii="Arial" w:hAnsi="Arial" w:cs="Arial"/>
          <w:color w:val="auto"/>
          <w:spacing w:val="0"/>
          <w:sz w:val="24"/>
          <w:szCs w:val="24"/>
          <w:u w:val="single"/>
        </w:rPr>
        <w:t xml:space="preserve">: </w:t>
      </w:r>
      <w:hyperlink r:id="rId8" w:history="1">
        <w:r w:rsidRPr="00F07E8D">
          <w:rPr>
            <w:rStyle w:val="Hyperlink"/>
            <w:rFonts w:cs="Arial"/>
            <w:color w:val="auto"/>
            <w:szCs w:val="24"/>
          </w:rPr>
          <w:t>dwcrules@dir.ca.gov</w:t>
        </w:r>
      </w:hyperlink>
    </w:p>
    <w:p w:rsidR="0002207A" w:rsidRPr="00F07E8D" w:rsidRDefault="0002207A" w:rsidP="00AC24A1">
      <w:pPr>
        <w:pStyle w:val="MessageHeader"/>
        <w:spacing w:after="0" w:line="240" w:lineRule="auto"/>
        <w:ind w:left="0" w:firstLine="0"/>
        <w:jc w:val="both"/>
        <w:rPr>
          <w:rFonts w:cs="Arial"/>
          <w:color w:val="auto"/>
          <w:spacing w:val="0"/>
          <w:szCs w:val="24"/>
        </w:rPr>
      </w:pP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EC7359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 xml:space="preserve">October </w:t>
      </w:r>
      <w:r w:rsidR="00377438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26</w:t>
      </w: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,</w:t>
      </w:r>
      <w:r w:rsidR="0002207A"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 xml:space="preserve"> 2015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Maureen Gray, Regulations Coordinator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Department of Industrial Relations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Division of Workers’ Compensation, Legal Unit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 xml:space="preserve">Post Office Box 420603 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  <w:r w:rsidRPr="00F07E8D"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  <w:t>San Francisco, CA  94142</w:t>
      </w: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02207A" w:rsidRPr="00F07E8D" w:rsidRDefault="0002207A" w:rsidP="00AC24A1">
      <w:pPr>
        <w:pStyle w:val="MessageHeader"/>
        <w:spacing w:after="0" w:line="240" w:lineRule="auto"/>
        <w:rPr>
          <w:rStyle w:val="MessageHeaderLabel"/>
          <w:rFonts w:ascii="Arial" w:hAnsi="Arial" w:cs="Arial"/>
          <w:color w:val="auto"/>
          <w:spacing w:val="0"/>
          <w:sz w:val="24"/>
          <w:szCs w:val="24"/>
        </w:rPr>
      </w:pPr>
    </w:p>
    <w:p w:rsidR="005B67B1" w:rsidRDefault="0002207A" w:rsidP="00377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E8D">
        <w:rPr>
          <w:rStyle w:val="MessageHeaderLabel"/>
          <w:rFonts w:ascii="Arial" w:hAnsi="Arial" w:cs="Arial"/>
          <w:b/>
          <w:spacing w:val="0"/>
          <w:sz w:val="24"/>
          <w:szCs w:val="24"/>
        </w:rPr>
        <w:t>R</w:t>
      </w:r>
      <w:r w:rsidR="00675072">
        <w:rPr>
          <w:rStyle w:val="MessageHeaderLabel"/>
          <w:rFonts w:ascii="Arial" w:hAnsi="Arial" w:cs="Arial"/>
          <w:b/>
          <w:spacing w:val="0"/>
          <w:sz w:val="24"/>
          <w:szCs w:val="24"/>
        </w:rPr>
        <w:t>e</w:t>
      </w:r>
      <w:r w:rsidRPr="00F07E8D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:  </w:t>
      </w:r>
      <w:r w:rsidR="005C7E79">
        <w:rPr>
          <w:rStyle w:val="MessageHeaderLabel"/>
          <w:rFonts w:ascii="Arial" w:hAnsi="Arial" w:cs="Arial"/>
          <w:b/>
          <w:spacing w:val="0"/>
          <w:sz w:val="24"/>
          <w:szCs w:val="24"/>
        </w:rPr>
        <w:t>1</w:t>
      </w:r>
      <w:r w:rsidR="005C7E79" w:rsidRPr="005C7E79">
        <w:rPr>
          <w:rStyle w:val="MessageHeaderLabel"/>
          <w:rFonts w:ascii="Arial" w:hAnsi="Arial" w:cs="Arial"/>
          <w:b/>
          <w:spacing w:val="0"/>
          <w:sz w:val="24"/>
          <w:szCs w:val="24"/>
          <w:vertAlign w:val="superscript"/>
        </w:rPr>
        <w:t>st</w:t>
      </w:r>
      <w:r w:rsidR="005C7E79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 Forum Comments on </w:t>
      </w:r>
      <w:r w:rsidR="00675072">
        <w:rPr>
          <w:rStyle w:val="MessageHeaderLabel"/>
          <w:rFonts w:ascii="Arial" w:hAnsi="Arial" w:cs="Arial"/>
          <w:b/>
          <w:spacing w:val="0"/>
          <w:sz w:val="24"/>
          <w:szCs w:val="24"/>
        </w:rPr>
        <w:t xml:space="preserve">Draft </w:t>
      </w:r>
      <w:r w:rsidR="00377438" w:rsidRPr="00377438">
        <w:rPr>
          <w:rFonts w:ascii="Arial" w:hAnsi="Arial" w:cs="Arial"/>
          <w:b/>
          <w:bCs/>
          <w:sz w:val="24"/>
          <w:szCs w:val="24"/>
        </w:rPr>
        <w:t xml:space="preserve">Guidelines for Occupational/Work-Related </w:t>
      </w:r>
    </w:p>
    <w:p w:rsidR="0002207A" w:rsidRPr="00F07E8D" w:rsidRDefault="00377438" w:rsidP="005B67B1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  <w:r w:rsidRPr="00377438">
        <w:rPr>
          <w:rFonts w:ascii="Arial" w:hAnsi="Arial" w:cs="Arial"/>
          <w:b/>
          <w:bCs/>
          <w:sz w:val="24"/>
          <w:szCs w:val="24"/>
        </w:rPr>
        <w:t>Asthma, Interstitial Lung Disease</w:t>
      </w:r>
    </w:p>
    <w:p w:rsidR="005B67B1" w:rsidRDefault="005B67B1" w:rsidP="00AC24A1">
      <w:pPr>
        <w:spacing w:line="240" w:lineRule="auto"/>
        <w:rPr>
          <w:rFonts w:ascii="Arial" w:hAnsi="Arial" w:cs="Arial"/>
          <w:sz w:val="24"/>
          <w:szCs w:val="24"/>
        </w:rPr>
      </w:pPr>
    </w:p>
    <w:p w:rsidR="0002207A" w:rsidRPr="00F07E8D" w:rsidRDefault="0002207A" w:rsidP="00AC24A1">
      <w:pPr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>Dear Ms. Gray:</w:t>
      </w:r>
    </w:p>
    <w:p w:rsidR="0002207A" w:rsidRPr="00F07E8D" w:rsidRDefault="0002207A" w:rsidP="00AC24A1">
      <w:pPr>
        <w:keepLines/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 xml:space="preserve">These </w:t>
      </w:r>
      <w:r w:rsidR="008A489B">
        <w:rPr>
          <w:rFonts w:ascii="Arial" w:hAnsi="Arial" w:cs="Arial"/>
          <w:sz w:val="24"/>
          <w:szCs w:val="24"/>
        </w:rPr>
        <w:t>first Forum</w:t>
      </w:r>
      <w:r w:rsidRPr="00F07E8D">
        <w:rPr>
          <w:rFonts w:ascii="Arial" w:hAnsi="Arial" w:cs="Arial"/>
          <w:sz w:val="24"/>
          <w:szCs w:val="24"/>
        </w:rPr>
        <w:t xml:space="preserve"> comments </w:t>
      </w:r>
      <w:r w:rsidR="00CF7206" w:rsidRPr="00F07E8D">
        <w:rPr>
          <w:rFonts w:ascii="Arial" w:hAnsi="Arial" w:cs="Arial"/>
          <w:sz w:val="24"/>
          <w:szCs w:val="24"/>
        </w:rPr>
        <w:t xml:space="preserve">regarding </w:t>
      </w:r>
      <w:r w:rsidR="00675072">
        <w:rPr>
          <w:rFonts w:ascii="Arial" w:hAnsi="Arial" w:cs="Arial"/>
          <w:sz w:val="24"/>
          <w:szCs w:val="24"/>
        </w:rPr>
        <w:t>draft</w:t>
      </w:r>
      <w:r w:rsidRPr="00F07E8D">
        <w:rPr>
          <w:rFonts w:ascii="Arial" w:hAnsi="Arial" w:cs="Arial"/>
          <w:sz w:val="24"/>
          <w:szCs w:val="24"/>
        </w:rPr>
        <w:t xml:space="preserve"> </w:t>
      </w:r>
      <w:r w:rsidR="00675072" w:rsidRPr="00675072">
        <w:rPr>
          <w:rFonts w:ascii="Arial" w:hAnsi="Arial" w:cs="Arial"/>
          <w:sz w:val="24"/>
          <w:szCs w:val="24"/>
        </w:rPr>
        <w:t xml:space="preserve">Guidelines for Occupational/Work-Related Asthma, Interstitial Lung Disease </w:t>
      </w:r>
      <w:r w:rsidRPr="00F07E8D">
        <w:rPr>
          <w:rFonts w:ascii="Arial" w:hAnsi="Arial" w:cs="Arial"/>
          <w:sz w:val="24"/>
          <w:szCs w:val="24"/>
        </w:rPr>
        <w:t xml:space="preserve">are presented on behalf of </w:t>
      </w:r>
      <w:r w:rsidR="005B67B1">
        <w:rPr>
          <w:rFonts w:ascii="Arial" w:hAnsi="Arial" w:cs="Arial"/>
          <w:sz w:val="24"/>
          <w:szCs w:val="24"/>
        </w:rPr>
        <w:t xml:space="preserve">the </w:t>
      </w:r>
      <w:r w:rsidRPr="00F07E8D">
        <w:rPr>
          <w:rFonts w:ascii="Arial" w:hAnsi="Arial" w:cs="Arial"/>
          <w:sz w:val="24"/>
          <w:szCs w:val="24"/>
        </w:rPr>
        <w:t xml:space="preserve">members of the California Workers' Compensation Institute (the Institute).  Institute members include insurers writing 72% of California’s workers’ compensation premium, and self-insured employers with $46B of annual payroll (28% of the state’s total annual self-insured payroll).  </w:t>
      </w:r>
    </w:p>
    <w:p w:rsidR="0002207A" w:rsidRPr="00F07E8D" w:rsidRDefault="0002207A" w:rsidP="00AC24A1">
      <w:pPr>
        <w:keepLines/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>Insurer members of the Institute include ACE</w:t>
      </w:r>
      <w:r w:rsidR="00096034">
        <w:rPr>
          <w:rFonts w:ascii="Arial" w:hAnsi="Arial" w:cs="Arial"/>
          <w:sz w:val="24"/>
          <w:szCs w:val="24"/>
        </w:rPr>
        <w:t xml:space="preserve"> Group</w:t>
      </w:r>
      <w:r w:rsidRPr="00F07E8D">
        <w:rPr>
          <w:rFonts w:ascii="Arial" w:hAnsi="Arial" w:cs="Arial"/>
          <w:sz w:val="24"/>
          <w:szCs w:val="24"/>
        </w:rPr>
        <w:t xml:space="preserve">, AIG, Alaska National Insurance Company, </w:t>
      </w:r>
      <w:r w:rsidR="00287C33">
        <w:rPr>
          <w:rFonts w:ascii="Arial" w:hAnsi="Arial" w:cs="Arial"/>
          <w:sz w:val="24"/>
          <w:szCs w:val="24"/>
        </w:rPr>
        <w:t xml:space="preserve">Allianz/Fireman’s Fund Insurance Company, </w:t>
      </w:r>
      <w:r w:rsidRPr="00F07E8D">
        <w:rPr>
          <w:rFonts w:ascii="Arial" w:hAnsi="Arial" w:cs="Arial"/>
          <w:sz w:val="24"/>
          <w:szCs w:val="24"/>
        </w:rPr>
        <w:t xml:space="preserve">AmTrust North America, Chubb Group, CNA, CompWest Insurance Company, Crum &amp; Forster, Employers, Everest National Insurance Company, The Hartford, ICW Group, Liberty Mutual Insurance, Pacific Compensation Insurance Company, Preferred Employers Group, </w:t>
      </w:r>
      <w:r w:rsidR="00287C33">
        <w:rPr>
          <w:rFonts w:ascii="Arial" w:hAnsi="Arial" w:cs="Arial"/>
          <w:sz w:val="24"/>
          <w:szCs w:val="24"/>
        </w:rPr>
        <w:t xml:space="preserve">Republic Indemnity Company of America, Sentry Insurance, </w:t>
      </w:r>
      <w:r w:rsidRPr="00F07E8D">
        <w:rPr>
          <w:rFonts w:ascii="Arial" w:hAnsi="Arial" w:cs="Arial"/>
          <w:sz w:val="24"/>
          <w:szCs w:val="24"/>
        </w:rPr>
        <w:t>State Compensation Insurance Fund, State Farm Insurance Companies, Travelers, XL America, Zenith Insurance Company, and Zurich North America.</w:t>
      </w:r>
    </w:p>
    <w:p w:rsidR="0002207A" w:rsidRPr="00F07E8D" w:rsidRDefault="0002207A" w:rsidP="00AC24A1">
      <w:pPr>
        <w:keepLines/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sz w:val="24"/>
          <w:szCs w:val="24"/>
        </w:rPr>
        <w:t xml:space="preserve">Self-insured employer members include Adventist Health, </w:t>
      </w:r>
      <w:r w:rsidR="002622F1">
        <w:rPr>
          <w:rFonts w:ascii="Arial" w:hAnsi="Arial" w:cs="Arial"/>
          <w:sz w:val="24"/>
          <w:szCs w:val="24"/>
        </w:rPr>
        <w:t xml:space="preserve">California State University Risk Management Authority, </w:t>
      </w:r>
      <w:r w:rsidRPr="00F07E8D">
        <w:rPr>
          <w:rFonts w:ascii="Arial" w:hAnsi="Arial" w:cs="Arial"/>
          <w:sz w:val="24"/>
          <w:szCs w:val="24"/>
        </w:rPr>
        <w:t xml:space="preserve">Chevron Corporation, City and County of San Francisco, City of Santa Ana, City of Torrance, Contra Costa County Schools Insurance Group, Costco Wholesale, </w:t>
      </w:r>
      <w:r w:rsidR="00D57BE7">
        <w:rPr>
          <w:rFonts w:ascii="Arial" w:hAnsi="Arial" w:cs="Arial"/>
          <w:sz w:val="24"/>
          <w:szCs w:val="24"/>
        </w:rPr>
        <w:t xml:space="preserve">Country of Alameda, </w:t>
      </w:r>
      <w:r w:rsidRPr="00F07E8D">
        <w:rPr>
          <w:rFonts w:ascii="Arial" w:hAnsi="Arial" w:cs="Arial"/>
          <w:sz w:val="24"/>
          <w:szCs w:val="24"/>
        </w:rPr>
        <w:t xml:space="preserve">County of San Bernardino Risk Management, County of Santa Clara, Dignity Health, Foster Farms, Grimmway Enterprises Inc., Kaiser Permanente, Marriott International, Inc., Pacific Gas &amp; Electric Company, Safeway, Inc., Schools Insurance Authority, Sempra Energy, Shasta County Risk Management, Shasta-Trinity Schools Insurance Group; Southern California Edison, </w:t>
      </w:r>
      <w:r w:rsidR="002622F1">
        <w:rPr>
          <w:rFonts w:ascii="Arial" w:hAnsi="Arial" w:cs="Arial"/>
          <w:sz w:val="24"/>
          <w:szCs w:val="24"/>
        </w:rPr>
        <w:t xml:space="preserve">Special District Risk Management Authority, </w:t>
      </w:r>
      <w:r w:rsidRPr="00F07E8D">
        <w:rPr>
          <w:rFonts w:ascii="Arial" w:hAnsi="Arial" w:cs="Arial"/>
          <w:sz w:val="24"/>
          <w:szCs w:val="24"/>
        </w:rPr>
        <w:t xml:space="preserve">Sutter Health, University of California, and The Walt Disney Company. </w:t>
      </w:r>
    </w:p>
    <w:p w:rsidR="00241910" w:rsidRPr="00F07E8D" w:rsidRDefault="00241910" w:rsidP="00AC24A1">
      <w:pPr>
        <w:spacing w:line="240" w:lineRule="auto"/>
        <w:rPr>
          <w:rFonts w:ascii="Arial" w:hAnsi="Arial" w:cs="Arial"/>
          <w:sz w:val="24"/>
          <w:szCs w:val="24"/>
        </w:rPr>
      </w:pPr>
    </w:p>
    <w:p w:rsidR="005B67B1" w:rsidRDefault="005B67B1" w:rsidP="00A24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67B1" w:rsidRDefault="005B67B1" w:rsidP="00A24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71C7" w:rsidRDefault="00001849" w:rsidP="00A24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Comment</w:t>
      </w:r>
    </w:p>
    <w:p w:rsidR="00822C8A" w:rsidRPr="00822C8A" w:rsidRDefault="00A24ADE" w:rsidP="00822C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01849">
        <w:rPr>
          <w:rFonts w:ascii="Arial" w:hAnsi="Arial" w:cs="Arial"/>
          <w:sz w:val="24"/>
          <w:szCs w:val="24"/>
        </w:rPr>
        <w:t xml:space="preserve">California Workers’ Compensation </w:t>
      </w:r>
      <w:r>
        <w:rPr>
          <w:rFonts w:ascii="Arial" w:hAnsi="Arial" w:cs="Arial"/>
          <w:sz w:val="24"/>
          <w:szCs w:val="24"/>
        </w:rPr>
        <w:t xml:space="preserve">Institute supports </w:t>
      </w:r>
      <w:r w:rsidR="000216C7">
        <w:rPr>
          <w:rFonts w:ascii="Arial" w:hAnsi="Arial" w:cs="Arial"/>
          <w:sz w:val="24"/>
          <w:szCs w:val="24"/>
        </w:rPr>
        <w:t xml:space="preserve">the addition of guidelines </w:t>
      </w:r>
      <w:r w:rsidR="000216C7" w:rsidRPr="00822C8A">
        <w:rPr>
          <w:rFonts w:ascii="Arial" w:hAnsi="Arial" w:cs="Arial"/>
          <w:sz w:val="24"/>
          <w:szCs w:val="24"/>
        </w:rPr>
        <w:t xml:space="preserve">for </w:t>
      </w:r>
      <w:r w:rsidR="000216C7" w:rsidRPr="00A24ADE">
        <w:rPr>
          <w:rFonts w:ascii="Arial" w:hAnsi="Arial" w:cs="Arial"/>
          <w:sz w:val="24"/>
          <w:szCs w:val="24"/>
        </w:rPr>
        <w:t xml:space="preserve">Occupational/Work Related Asthma </w:t>
      </w:r>
      <w:r w:rsidR="000216C7">
        <w:rPr>
          <w:rFonts w:ascii="Arial" w:hAnsi="Arial" w:cs="Arial"/>
          <w:sz w:val="24"/>
          <w:szCs w:val="24"/>
        </w:rPr>
        <w:t>and</w:t>
      </w:r>
      <w:r w:rsidR="000216C7" w:rsidRPr="00A571C7">
        <w:rPr>
          <w:rFonts w:ascii="Arial" w:hAnsi="Arial" w:cs="Arial"/>
          <w:sz w:val="24"/>
          <w:szCs w:val="24"/>
        </w:rPr>
        <w:t xml:space="preserve"> Occupational Interstitial Lung Disease </w:t>
      </w:r>
      <w:r w:rsidR="000216C7">
        <w:rPr>
          <w:rFonts w:ascii="Arial" w:hAnsi="Arial" w:cs="Arial"/>
          <w:sz w:val="24"/>
          <w:szCs w:val="24"/>
        </w:rPr>
        <w:t>as</w:t>
      </w:r>
      <w:r w:rsidR="004D76FB">
        <w:rPr>
          <w:rFonts w:ascii="Arial" w:hAnsi="Arial" w:cs="Arial"/>
          <w:sz w:val="24"/>
          <w:szCs w:val="24"/>
        </w:rPr>
        <w:t xml:space="preserve"> </w:t>
      </w:r>
      <w:r w:rsidR="00085F0E">
        <w:rPr>
          <w:rFonts w:ascii="Arial" w:hAnsi="Arial" w:cs="Arial"/>
          <w:sz w:val="24"/>
          <w:szCs w:val="24"/>
        </w:rPr>
        <w:t xml:space="preserve">drafted </w:t>
      </w:r>
      <w:r w:rsidR="00A571C7">
        <w:rPr>
          <w:rFonts w:ascii="Arial" w:hAnsi="Arial" w:cs="Arial"/>
          <w:sz w:val="24"/>
          <w:szCs w:val="24"/>
        </w:rPr>
        <w:t>in</w:t>
      </w:r>
      <w:r w:rsidR="00085F0E">
        <w:rPr>
          <w:rFonts w:ascii="Arial" w:hAnsi="Arial" w:cs="Arial"/>
          <w:sz w:val="24"/>
          <w:szCs w:val="24"/>
        </w:rPr>
        <w:t xml:space="preserve"> </w:t>
      </w:r>
      <w:r w:rsidR="00A571C7">
        <w:rPr>
          <w:rFonts w:ascii="Arial" w:hAnsi="Arial" w:cs="Arial"/>
          <w:sz w:val="24"/>
          <w:szCs w:val="24"/>
        </w:rPr>
        <w:t>Sections</w:t>
      </w:r>
      <w:r w:rsidR="00085F0E" w:rsidRPr="00A24ADE">
        <w:rPr>
          <w:rFonts w:ascii="Arial" w:hAnsi="Arial" w:cs="Arial"/>
          <w:sz w:val="24"/>
          <w:szCs w:val="24"/>
        </w:rPr>
        <w:t xml:space="preserve"> 9792.23.10</w:t>
      </w:r>
      <w:r w:rsidR="00085F0E">
        <w:rPr>
          <w:rFonts w:ascii="Arial" w:hAnsi="Arial" w:cs="Arial"/>
          <w:sz w:val="24"/>
          <w:szCs w:val="24"/>
        </w:rPr>
        <w:t xml:space="preserve"> </w:t>
      </w:r>
      <w:r w:rsidR="00A571C7">
        <w:rPr>
          <w:rFonts w:ascii="Arial" w:hAnsi="Arial" w:cs="Arial"/>
          <w:sz w:val="24"/>
          <w:szCs w:val="24"/>
        </w:rPr>
        <w:t xml:space="preserve">and </w:t>
      </w:r>
      <w:r w:rsidR="00A571C7" w:rsidRPr="00A571C7">
        <w:rPr>
          <w:rFonts w:ascii="Arial" w:hAnsi="Arial" w:cs="Arial"/>
          <w:sz w:val="24"/>
          <w:szCs w:val="24"/>
        </w:rPr>
        <w:t>9792.23.11</w:t>
      </w:r>
      <w:r w:rsidR="00874B3A">
        <w:rPr>
          <w:rFonts w:ascii="Arial" w:hAnsi="Arial" w:cs="Arial"/>
          <w:sz w:val="24"/>
          <w:szCs w:val="24"/>
        </w:rPr>
        <w:t>,</w:t>
      </w:r>
      <w:r w:rsidR="00A571C7">
        <w:rPr>
          <w:rFonts w:ascii="Arial" w:hAnsi="Arial" w:cs="Arial"/>
          <w:sz w:val="24"/>
          <w:szCs w:val="24"/>
        </w:rPr>
        <w:t xml:space="preserve"> </w:t>
      </w:r>
      <w:r w:rsidR="004D76FB">
        <w:rPr>
          <w:rFonts w:ascii="Arial" w:hAnsi="Arial" w:cs="Arial"/>
          <w:sz w:val="24"/>
          <w:szCs w:val="24"/>
        </w:rPr>
        <w:t>adopt</w:t>
      </w:r>
      <w:r w:rsidR="00874B3A">
        <w:rPr>
          <w:rFonts w:ascii="Arial" w:hAnsi="Arial" w:cs="Arial"/>
          <w:sz w:val="24"/>
          <w:szCs w:val="24"/>
        </w:rPr>
        <w:t>ing</w:t>
      </w:r>
      <w:r w:rsidRPr="00A24ADE">
        <w:rPr>
          <w:rFonts w:ascii="Arial" w:hAnsi="Arial" w:cs="Arial"/>
          <w:sz w:val="24"/>
          <w:szCs w:val="24"/>
        </w:rPr>
        <w:t xml:space="preserve"> and incorporat</w:t>
      </w:r>
      <w:r w:rsidR="00874B3A">
        <w:rPr>
          <w:rFonts w:ascii="Arial" w:hAnsi="Arial" w:cs="Arial"/>
          <w:sz w:val="24"/>
          <w:szCs w:val="24"/>
        </w:rPr>
        <w:t>ing</w:t>
      </w:r>
      <w:r w:rsidRPr="00A24ADE">
        <w:rPr>
          <w:rFonts w:ascii="Arial" w:hAnsi="Arial" w:cs="Arial"/>
          <w:sz w:val="24"/>
          <w:szCs w:val="24"/>
        </w:rPr>
        <w:t xml:space="preserve"> </w:t>
      </w:r>
      <w:r w:rsidR="00A571C7" w:rsidRPr="00A24ADE">
        <w:rPr>
          <w:rFonts w:ascii="Arial" w:hAnsi="Arial" w:cs="Arial"/>
          <w:sz w:val="24"/>
          <w:szCs w:val="24"/>
        </w:rPr>
        <w:t xml:space="preserve">by reference </w:t>
      </w:r>
      <w:r w:rsidR="004D76FB" w:rsidRPr="00A24ADE">
        <w:rPr>
          <w:rFonts w:ascii="Arial" w:hAnsi="Arial" w:cs="Arial"/>
          <w:sz w:val="24"/>
          <w:szCs w:val="24"/>
        </w:rPr>
        <w:t xml:space="preserve">into the MTUS </w:t>
      </w:r>
      <w:r w:rsidRPr="00A24ADE">
        <w:rPr>
          <w:rFonts w:ascii="Arial" w:hAnsi="Arial" w:cs="Arial"/>
          <w:sz w:val="24"/>
          <w:szCs w:val="24"/>
        </w:rPr>
        <w:t xml:space="preserve">the Occupational/Work Related Asthma Guideline </w:t>
      </w:r>
      <w:r w:rsidR="00A571C7">
        <w:rPr>
          <w:rFonts w:ascii="Arial" w:hAnsi="Arial" w:cs="Arial"/>
          <w:sz w:val="24"/>
          <w:szCs w:val="24"/>
        </w:rPr>
        <w:t xml:space="preserve">and </w:t>
      </w:r>
      <w:r w:rsidR="00A571C7" w:rsidRPr="00A571C7">
        <w:rPr>
          <w:rFonts w:ascii="Arial" w:hAnsi="Arial" w:cs="Arial"/>
          <w:sz w:val="24"/>
          <w:szCs w:val="24"/>
        </w:rPr>
        <w:t xml:space="preserve">the Occupational Interstitial Lung Disease Guideline </w:t>
      </w:r>
      <w:r w:rsidR="004D76FB">
        <w:rPr>
          <w:rFonts w:ascii="Arial" w:hAnsi="Arial" w:cs="Arial"/>
          <w:sz w:val="24"/>
          <w:szCs w:val="24"/>
        </w:rPr>
        <w:t xml:space="preserve">from </w:t>
      </w:r>
      <w:r w:rsidR="00085F0E">
        <w:rPr>
          <w:rFonts w:ascii="Arial" w:hAnsi="Arial" w:cs="Arial"/>
          <w:sz w:val="24"/>
          <w:szCs w:val="24"/>
        </w:rPr>
        <w:t xml:space="preserve">the </w:t>
      </w:r>
      <w:r w:rsidRPr="00A24ADE">
        <w:rPr>
          <w:rFonts w:ascii="Arial" w:hAnsi="Arial" w:cs="Arial"/>
          <w:sz w:val="24"/>
          <w:szCs w:val="24"/>
        </w:rPr>
        <w:t>ACOEM Practice Guidelines</w:t>
      </w:r>
      <w:r w:rsidR="004D76FB">
        <w:rPr>
          <w:rFonts w:ascii="Arial" w:hAnsi="Arial" w:cs="Arial"/>
          <w:sz w:val="24"/>
          <w:szCs w:val="24"/>
        </w:rPr>
        <w:t xml:space="preserve"> of</w:t>
      </w:r>
      <w:r w:rsidRPr="00A24ADE">
        <w:rPr>
          <w:rFonts w:ascii="Arial" w:hAnsi="Arial" w:cs="Arial"/>
          <w:sz w:val="24"/>
          <w:szCs w:val="24"/>
        </w:rPr>
        <w:t xml:space="preserve"> June 26, 2015.</w:t>
      </w:r>
      <w:r w:rsidR="00001849">
        <w:rPr>
          <w:rFonts w:ascii="Arial" w:hAnsi="Arial" w:cs="Arial"/>
          <w:sz w:val="24"/>
          <w:szCs w:val="24"/>
        </w:rPr>
        <w:t xml:space="preserve">  The Institute believes that t</w:t>
      </w:r>
      <w:r w:rsidR="00822C8A" w:rsidRPr="00822C8A">
        <w:rPr>
          <w:rFonts w:ascii="Arial" w:hAnsi="Arial" w:cs="Arial"/>
          <w:sz w:val="24"/>
          <w:szCs w:val="24"/>
        </w:rPr>
        <w:t>he Guidelines</w:t>
      </w:r>
      <w:r w:rsidR="000216C7" w:rsidRPr="000216C7">
        <w:rPr>
          <w:rFonts w:ascii="Arial" w:hAnsi="Arial" w:cs="Arial"/>
          <w:sz w:val="24"/>
          <w:szCs w:val="24"/>
        </w:rPr>
        <w:t xml:space="preserve"> </w:t>
      </w:r>
      <w:r w:rsidR="00822C8A" w:rsidRPr="00822C8A">
        <w:rPr>
          <w:rFonts w:ascii="Arial" w:hAnsi="Arial" w:cs="Arial"/>
          <w:sz w:val="24"/>
          <w:szCs w:val="24"/>
        </w:rPr>
        <w:t xml:space="preserve">will </w:t>
      </w:r>
      <w:r w:rsidR="00001849">
        <w:rPr>
          <w:rFonts w:ascii="Arial" w:hAnsi="Arial" w:cs="Arial"/>
          <w:sz w:val="24"/>
          <w:szCs w:val="24"/>
        </w:rPr>
        <w:t xml:space="preserve">benefit injured employees by </w:t>
      </w:r>
      <w:r w:rsidR="00822C8A" w:rsidRPr="00822C8A">
        <w:rPr>
          <w:rFonts w:ascii="Arial" w:hAnsi="Arial" w:cs="Arial"/>
          <w:sz w:val="24"/>
          <w:szCs w:val="24"/>
        </w:rPr>
        <w:t>provid</w:t>
      </w:r>
      <w:r w:rsidR="00001849">
        <w:rPr>
          <w:rFonts w:ascii="Arial" w:hAnsi="Arial" w:cs="Arial"/>
          <w:sz w:val="24"/>
          <w:szCs w:val="24"/>
        </w:rPr>
        <w:t>ing treating</w:t>
      </w:r>
      <w:r w:rsidR="002B1B3A">
        <w:rPr>
          <w:rFonts w:ascii="Arial" w:hAnsi="Arial" w:cs="Arial"/>
          <w:sz w:val="24"/>
          <w:szCs w:val="24"/>
        </w:rPr>
        <w:t xml:space="preserve">, evaluating and reviewing physicians with </w:t>
      </w:r>
      <w:r w:rsidR="00822C8A" w:rsidRPr="00822C8A">
        <w:rPr>
          <w:rFonts w:ascii="Arial" w:hAnsi="Arial" w:cs="Arial"/>
          <w:sz w:val="24"/>
          <w:szCs w:val="24"/>
        </w:rPr>
        <w:t xml:space="preserve">guidance </w:t>
      </w:r>
      <w:r w:rsidR="006A502D">
        <w:rPr>
          <w:rFonts w:ascii="Arial" w:hAnsi="Arial" w:cs="Arial"/>
          <w:sz w:val="24"/>
          <w:szCs w:val="24"/>
        </w:rPr>
        <w:t>on</w:t>
      </w:r>
      <w:r w:rsidR="006A502D" w:rsidRPr="00822C8A">
        <w:rPr>
          <w:rFonts w:ascii="Arial" w:hAnsi="Arial" w:cs="Arial"/>
          <w:sz w:val="24"/>
          <w:szCs w:val="24"/>
        </w:rPr>
        <w:t xml:space="preserve"> the most effective treatment</w:t>
      </w:r>
      <w:r w:rsidR="000216C7" w:rsidRPr="000216C7">
        <w:rPr>
          <w:rFonts w:ascii="Arial" w:hAnsi="Arial" w:cs="Arial"/>
          <w:sz w:val="24"/>
          <w:szCs w:val="24"/>
        </w:rPr>
        <w:t xml:space="preserve"> </w:t>
      </w:r>
      <w:r w:rsidR="000216C7">
        <w:rPr>
          <w:rFonts w:ascii="Arial" w:hAnsi="Arial" w:cs="Arial"/>
          <w:sz w:val="24"/>
          <w:szCs w:val="24"/>
        </w:rPr>
        <w:t xml:space="preserve">for </w:t>
      </w:r>
      <w:r w:rsidR="000216C7" w:rsidRPr="00822C8A">
        <w:rPr>
          <w:rFonts w:ascii="Arial" w:hAnsi="Arial" w:cs="Arial"/>
          <w:sz w:val="24"/>
          <w:szCs w:val="24"/>
        </w:rPr>
        <w:t xml:space="preserve">these </w:t>
      </w:r>
      <w:r w:rsidR="000216C7">
        <w:rPr>
          <w:rFonts w:ascii="Arial" w:hAnsi="Arial" w:cs="Arial"/>
          <w:sz w:val="24"/>
          <w:szCs w:val="24"/>
        </w:rPr>
        <w:t xml:space="preserve">difficult </w:t>
      </w:r>
      <w:r w:rsidR="000216C7" w:rsidRPr="00822C8A">
        <w:rPr>
          <w:rFonts w:ascii="Arial" w:hAnsi="Arial" w:cs="Arial"/>
          <w:sz w:val="24"/>
          <w:szCs w:val="24"/>
        </w:rPr>
        <w:t>occupational conditions</w:t>
      </w:r>
      <w:r w:rsidR="006A502D">
        <w:rPr>
          <w:rFonts w:ascii="Arial" w:hAnsi="Arial" w:cs="Arial"/>
          <w:sz w:val="24"/>
          <w:szCs w:val="24"/>
        </w:rPr>
        <w:t>,</w:t>
      </w:r>
      <w:r w:rsidR="00822C8A" w:rsidRPr="00822C8A">
        <w:rPr>
          <w:rFonts w:ascii="Arial" w:hAnsi="Arial" w:cs="Arial"/>
          <w:sz w:val="24"/>
          <w:szCs w:val="24"/>
        </w:rPr>
        <w:t xml:space="preserve"> based on the best </w:t>
      </w:r>
      <w:r w:rsidR="00001849">
        <w:rPr>
          <w:rFonts w:ascii="Arial" w:hAnsi="Arial" w:cs="Arial"/>
          <w:sz w:val="24"/>
          <w:szCs w:val="24"/>
        </w:rPr>
        <w:t>available</w:t>
      </w:r>
      <w:r w:rsidR="00874B3A">
        <w:rPr>
          <w:rFonts w:ascii="Arial" w:hAnsi="Arial" w:cs="Arial"/>
          <w:sz w:val="24"/>
          <w:szCs w:val="24"/>
        </w:rPr>
        <w:t xml:space="preserve"> </w:t>
      </w:r>
      <w:r w:rsidR="006A502D">
        <w:rPr>
          <w:rFonts w:ascii="Arial" w:hAnsi="Arial" w:cs="Arial"/>
          <w:sz w:val="24"/>
          <w:szCs w:val="24"/>
        </w:rPr>
        <w:t xml:space="preserve">medical </w:t>
      </w:r>
      <w:r w:rsidR="00822C8A" w:rsidRPr="00822C8A">
        <w:rPr>
          <w:rFonts w:ascii="Arial" w:hAnsi="Arial" w:cs="Arial"/>
          <w:sz w:val="24"/>
          <w:szCs w:val="24"/>
        </w:rPr>
        <w:t>evidence</w:t>
      </w:r>
      <w:r w:rsidR="00822C8A">
        <w:rPr>
          <w:rFonts w:ascii="Arial" w:hAnsi="Arial" w:cs="Arial"/>
          <w:sz w:val="24"/>
          <w:szCs w:val="24"/>
        </w:rPr>
        <w:t>.</w:t>
      </w:r>
      <w:r w:rsidR="00822C8A" w:rsidRPr="00822C8A">
        <w:rPr>
          <w:rFonts w:ascii="Arial" w:hAnsi="Arial" w:cs="Arial"/>
          <w:sz w:val="24"/>
          <w:szCs w:val="24"/>
        </w:rPr>
        <w:t xml:space="preserve"> </w:t>
      </w:r>
    </w:p>
    <w:p w:rsidR="00A24617" w:rsidRDefault="00A24617" w:rsidP="00AC24A1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02207A" w:rsidRPr="005B67B1" w:rsidRDefault="0002207A" w:rsidP="00AC24A1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Sincerely, </w:t>
      </w:r>
    </w:p>
    <w:p w:rsidR="00241910" w:rsidRPr="005B67B1" w:rsidRDefault="00241910" w:rsidP="00AC24A1">
      <w:pPr>
        <w:spacing w:line="240" w:lineRule="auto"/>
        <w:rPr>
          <w:rFonts w:ascii="Arial" w:hAnsi="Arial" w:cs="Arial"/>
          <w:sz w:val="24"/>
          <w:szCs w:val="24"/>
        </w:rPr>
      </w:pPr>
    </w:p>
    <w:p w:rsidR="00A24617" w:rsidRPr="005B67B1" w:rsidRDefault="00A24617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5B67B1" w:rsidRDefault="005B67B1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spacing w:val="0"/>
          <w:szCs w:val="24"/>
        </w:rPr>
      </w:pP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spacing w:val="0"/>
          <w:szCs w:val="24"/>
        </w:rPr>
      </w:pPr>
      <w:r w:rsidRPr="005B67B1">
        <w:rPr>
          <w:spacing w:val="0"/>
          <w:szCs w:val="24"/>
        </w:rPr>
        <w:t>Brenda Ramirez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spacing w:val="0"/>
          <w:szCs w:val="24"/>
        </w:rPr>
      </w:pPr>
      <w:r w:rsidRPr="005B67B1">
        <w:rPr>
          <w:spacing w:val="0"/>
          <w:szCs w:val="24"/>
        </w:rPr>
        <w:t>Claims and Medical Director</w:t>
      </w:r>
    </w:p>
    <w:p w:rsidR="002B1B3A" w:rsidRPr="005B67B1" w:rsidRDefault="002B1B3A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711389" w:rsidRPr="005B67B1" w:rsidRDefault="00A24617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>BR</w:t>
      </w:r>
      <w:r w:rsidR="00711389" w:rsidRPr="005B67B1">
        <w:rPr>
          <w:rFonts w:cs="Arial"/>
          <w:spacing w:val="0"/>
          <w:szCs w:val="24"/>
        </w:rPr>
        <w:t>/pm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>cc:   Christine Baker, DIR Director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Destie Overpeck, DWC Administrative Director</w:t>
      </w:r>
    </w:p>
    <w:p w:rsidR="00085F0E" w:rsidRPr="005B67B1" w:rsidRDefault="00085F0E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Dr. Rupali Das, DWC Executive Medical Director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Claims Committee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Medical Care Committee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Legal Committee 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Regular Members</w:t>
      </w:r>
    </w:p>
    <w:p w:rsidR="00711389" w:rsidRPr="005B67B1" w:rsidRDefault="00711389" w:rsidP="00711389">
      <w:pPr>
        <w:pStyle w:val="MessageHeader"/>
        <w:tabs>
          <w:tab w:val="left" w:pos="900"/>
        </w:tabs>
        <w:spacing w:after="0" w:line="240" w:lineRule="auto"/>
        <w:ind w:left="0" w:firstLine="0"/>
        <w:rPr>
          <w:rFonts w:cs="Arial"/>
          <w:spacing w:val="0"/>
          <w:szCs w:val="24"/>
        </w:rPr>
      </w:pPr>
      <w:r w:rsidRPr="005B67B1">
        <w:rPr>
          <w:rFonts w:cs="Arial"/>
          <w:spacing w:val="0"/>
          <w:szCs w:val="24"/>
        </w:rPr>
        <w:t xml:space="preserve">        CWCI Associate Members</w:t>
      </w:r>
    </w:p>
    <w:p w:rsidR="00711389" w:rsidRPr="005B67B1" w:rsidRDefault="00711389" w:rsidP="00AC24A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11389" w:rsidRPr="005B67B1" w:rsidSect="005B67B1">
      <w:footerReference w:type="default" r:id="rId9"/>
      <w:pgSz w:w="12240" w:h="15840"/>
      <w:pgMar w:top="245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D6" w:rsidRDefault="007C6ED6" w:rsidP="00287C33">
      <w:pPr>
        <w:spacing w:after="0" w:line="240" w:lineRule="auto"/>
      </w:pPr>
      <w:r>
        <w:separator/>
      </w:r>
    </w:p>
  </w:endnote>
  <w:endnote w:type="continuationSeparator" w:id="0">
    <w:p w:rsidR="007C6ED6" w:rsidRDefault="007C6ED6" w:rsidP="0028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704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C33" w:rsidRDefault="00287C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C33" w:rsidRDefault="00287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D6" w:rsidRDefault="007C6ED6" w:rsidP="00287C33">
      <w:pPr>
        <w:spacing w:after="0" w:line="240" w:lineRule="auto"/>
      </w:pPr>
      <w:r>
        <w:separator/>
      </w:r>
    </w:p>
  </w:footnote>
  <w:footnote w:type="continuationSeparator" w:id="0">
    <w:p w:rsidR="007C6ED6" w:rsidRDefault="007C6ED6" w:rsidP="00287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10"/>
    <w:rsid w:val="00001849"/>
    <w:rsid w:val="00003157"/>
    <w:rsid w:val="000216C7"/>
    <w:rsid w:val="0002207A"/>
    <w:rsid w:val="00085F0E"/>
    <w:rsid w:val="00093D24"/>
    <w:rsid w:val="00096034"/>
    <w:rsid w:val="00181BFD"/>
    <w:rsid w:val="001A7BD9"/>
    <w:rsid w:val="002413C2"/>
    <w:rsid w:val="00241910"/>
    <w:rsid w:val="002622F1"/>
    <w:rsid w:val="002768DD"/>
    <w:rsid w:val="00287C33"/>
    <w:rsid w:val="002B1B3A"/>
    <w:rsid w:val="002D3684"/>
    <w:rsid w:val="0035766E"/>
    <w:rsid w:val="00377438"/>
    <w:rsid w:val="003959BD"/>
    <w:rsid w:val="004C27F5"/>
    <w:rsid w:val="004D76FB"/>
    <w:rsid w:val="00514951"/>
    <w:rsid w:val="00575E16"/>
    <w:rsid w:val="005B67B1"/>
    <w:rsid w:val="005C7E79"/>
    <w:rsid w:val="006329E9"/>
    <w:rsid w:val="00661B40"/>
    <w:rsid w:val="00675072"/>
    <w:rsid w:val="006A502D"/>
    <w:rsid w:val="00711389"/>
    <w:rsid w:val="00741C1D"/>
    <w:rsid w:val="007C6ED6"/>
    <w:rsid w:val="007D08B3"/>
    <w:rsid w:val="008068C5"/>
    <w:rsid w:val="00822C8A"/>
    <w:rsid w:val="00874B3A"/>
    <w:rsid w:val="008A489B"/>
    <w:rsid w:val="00A24617"/>
    <w:rsid w:val="00A24ADE"/>
    <w:rsid w:val="00A571C7"/>
    <w:rsid w:val="00A64878"/>
    <w:rsid w:val="00A8693A"/>
    <w:rsid w:val="00AC24A1"/>
    <w:rsid w:val="00AD0B2D"/>
    <w:rsid w:val="00B473AF"/>
    <w:rsid w:val="00CB0E20"/>
    <w:rsid w:val="00CE2E45"/>
    <w:rsid w:val="00CF7206"/>
    <w:rsid w:val="00D57BE7"/>
    <w:rsid w:val="00E40533"/>
    <w:rsid w:val="00EC7359"/>
    <w:rsid w:val="00F07E8D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910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02207A"/>
    <w:pPr>
      <w:keepLines/>
      <w:spacing w:line="180" w:lineRule="atLeast"/>
      <w:ind w:left="720" w:hanging="720"/>
    </w:pPr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02207A"/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Label">
    <w:name w:val="Message Header Label"/>
    <w:rsid w:val="0002207A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07A"/>
  </w:style>
  <w:style w:type="paragraph" w:styleId="BalloonText">
    <w:name w:val="Balloon Text"/>
    <w:basedOn w:val="Normal"/>
    <w:link w:val="BalloonTextChar"/>
    <w:uiPriority w:val="99"/>
    <w:semiHidden/>
    <w:unhideWhenUsed/>
    <w:rsid w:val="000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BD9"/>
    <w:pPr>
      <w:spacing w:after="0" w:line="240" w:lineRule="auto"/>
    </w:pPr>
    <w:rPr>
      <w:rFonts w:ascii="Calibri" w:eastAsiaTheme="minorHAns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BD9"/>
    <w:rPr>
      <w:rFonts w:ascii="Calibri" w:eastAsiaTheme="minorHAnsi" w:hAnsi="Calibri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33"/>
  </w:style>
  <w:style w:type="paragraph" w:styleId="Footer">
    <w:name w:val="footer"/>
    <w:basedOn w:val="Normal"/>
    <w:link w:val="Foot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C33"/>
  </w:style>
  <w:style w:type="paragraph" w:styleId="ListParagraph">
    <w:name w:val="List Paragraph"/>
    <w:basedOn w:val="Normal"/>
    <w:uiPriority w:val="34"/>
    <w:qFormat/>
    <w:rsid w:val="00085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910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02207A"/>
    <w:pPr>
      <w:keepLines/>
      <w:spacing w:line="180" w:lineRule="atLeast"/>
      <w:ind w:left="720" w:hanging="720"/>
    </w:pPr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02207A"/>
    <w:rPr>
      <w:rFonts w:ascii="Arial" w:eastAsia="Times New Roman" w:hAnsi="Arial" w:cs="Times New Roman"/>
      <w:color w:val="000000"/>
      <w:spacing w:val="-5"/>
      <w:sz w:val="24"/>
      <w:szCs w:val="20"/>
    </w:rPr>
  </w:style>
  <w:style w:type="character" w:customStyle="1" w:styleId="MessageHeaderLabel">
    <w:name w:val="Message Header Label"/>
    <w:rsid w:val="0002207A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07A"/>
  </w:style>
  <w:style w:type="paragraph" w:styleId="BalloonText">
    <w:name w:val="Balloon Text"/>
    <w:basedOn w:val="Normal"/>
    <w:link w:val="BalloonTextChar"/>
    <w:uiPriority w:val="99"/>
    <w:semiHidden/>
    <w:unhideWhenUsed/>
    <w:rsid w:val="000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BD9"/>
    <w:pPr>
      <w:spacing w:after="0" w:line="240" w:lineRule="auto"/>
    </w:pPr>
    <w:rPr>
      <w:rFonts w:ascii="Calibri" w:eastAsiaTheme="minorHAns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BD9"/>
    <w:rPr>
      <w:rFonts w:ascii="Calibri" w:eastAsiaTheme="minorHAnsi" w:hAnsi="Calibri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33"/>
  </w:style>
  <w:style w:type="paragraph" w:styleId="Footer">
    <w:name w:val="footer"/>
    <w:basedOn w:val="Normal"/>
    <w:link w:val="FooterChar"/>
    <w:uiPriority w:val="99"/>
    <w:unhideWhenUsed/>
    <w:rsid w:val="0028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C33"/>
  </w:style>
  <w:style w:type="paragraph" w:styleId="ListParagraph">
    <w:name w:val="List Paragraph"/>
    <w:basedOn w:val="Normal"/>
    <w:uiPriority w:val="34"/>
    <w:qFormat/>
    <w:rsid w:val="0008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crules@dir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Medrano, Perla</cp:lastModifiedBy>
  <cp:revision>2</cp:revision>
  <cp:lastPrinted>2015-10-26T22:15:00Z</cp:lastPrinted>
  <dcterms:created xsi:type="dcterms:W3CDTF">2015-10-26T22:15:00Z</dcterms:created>
  <dcterms:modified xsi:type="dcterms:W3CDTF">2015-10-26T22:15:00Z</dcterms:modified>
</cp:coreProperties>
</file>